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21" w:rsidRDefault="00261A29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115</w:t>
      </w:r>
      <w:r>
        <w:rPr>
          <w:rFonts w:ascii="標楷體" w:eastAsia="標楷體" w:hAnsi="標楷體"/>
          <w:b/>
          <w:sz w:val="36"/>
          <w:szCs w:val="36"/>
        </w:rPr>
        <w:t>年度社會組（含大專校院學生）語文競賽實施計畫</w:t>
      </w:r>
      <w:bookmarkEnd w:id="0"/>
    </w:p>
    <w:p w:rsidR="00966121" w:rsidRDefault="00261A29">
      <w:pPr>
        <w:snapToGrid w:val="0"/>
        <w:spacing w:before="132" w:after="132"/>
        <w:jc w:val="right"/>
      </w:pPr>
      <w:bookmarkStart w:id="1" w:name="_Hlk172122973"/>
      <w:r>
        <w:rPr>
          <w:rFonts w:ascii="標楷體" w:eastAsia="標楷體" w:hAnsi="標楷體" w:cs="標楷體"/>
          <w:sz w:val="22"/>
          <w:szCs w:val="24"/>
        </w:rPr>
        <w:t>中華民國</w:t>
      </w:r>
      <w:r>
        <w:rPr>
          <w:rFonts w:ascii="標楷體" w:eastAsia="標楷體" w:hAnsi="標楷體" w:cs="標楷體"/>
          <w:sz w:val="22"/>
          <w:szCs w:val="24"/>
        </w:rPr>
        <w:t>115</w:t>
      </w:r>
      <w:r>
        <w:rPr>
          <w:rFonts w:ascii="標楷體" w:eastAsia="標楷體" w:hAnsi="標楷體" w:cs="標楷體"/>
          <w:sz w:val="22"/>
          <w:szCs w:val="24"/>
        </w:rPr>
        <w:t>年</w:t>
      </w:r>
      <w:r>
        <w:rPr>
          <w:rFonts w:ascii="標楷體" w:eastAsia="標楷體" w:hAnsi="標楷體" w:cs="標楷體"/>
          <w:sz w:val="22"/>
          <w:szCs w:val="24"/>
        </w:rPr>
        <w:t>3</w:t>
      </w:r>
      <w:r>
        <w:rPr>
          <w:rFonts w:ascii="標楷體" w:eastAsia="標楷體" w:hAnsi="標楷體" w:cs="標楷體"/>
          <w:sz w:val="22"/>
          <w:szCs w:val="24"/>
        </w:rPr>
        <w:t>月</w:t>
      </w:r>
      <w:r>
        <w:rPr>
          <w:rFonts w:ascii="標楷體" w:eastAsia="標楷體" w:hAnsi="標楷體" w:cs="標楷體"/>
          <w:sz w:val="22"/>
          <w:szCs w:val="24"/>
        </w:rPr>
        <w:t>16</w:t>
      </w:r>
      <w:r>
        <w:rPr>
          <w:rFonts w:ascii="標楷體" w:eastAsia="標楷體" w:hAnsi="標楷體" w:cs="標楷體"/>
          <w:sz w:val="22"/>
          <w:szCs w:val="24"/>
        </w:rPr>
        <w:t>日北市教終字第</w:t>
      </w:r>
      <w:r>
        <w:rPr>
          <w:rFonts w:ascii="標楷體" w:eastAsia="標楷體" w:hAnsi="標楷體" w:cs="標楷體"/>
          <w:sz w:val="22"/>
          <w:szCs w:val="24"/>
        </w:rPr>
        <w:t>11530469861</w:t>
      </w:r>
      <w:r>
        <w:rPr>
          <w:rFonts w:ascii="標楷體" w:eastAsia="標楷體" w:hAnsi="標楷體" w:cs="標楷體"/>
          <w:sz w:val="22"/>
          <w:szCs w:val="24"/>
        </w:rPr>
        <w:t>號函訂定</w:t>
      </w:r>
    </w:p>
    <w:bookmarkEnd w:id="1"/>
    <w:p w:rsidR="00966121" w:rsidRDefault="00261A29">
      <w:pPr>
        <w:snapToGrid w:val="0"/>
        <w:spacing w:after="132" w:line="276" w:lineRule="auto"/>
      </w:pPr>
      <w:r>
        <w:rPr>
          <w:rFonts w:ascii="標楷體" w:eastAsia="標楷體" w:hAnsi="標楷體"/>
          <w:b/>
          <w:sz w:val="28"/>
          <w:szCs w:val="28"/>
        </w:rPr>
        <w:t>壹、依據：</w:t>
      </w: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年全國語文競賽實施要點。</w:t>
      </w:r>
    </w:p>
    <w:p w:rsidR="00966121" w:rsidRDefault="00261A29">
      <w:pPr>
        <w:snapToGrid w:val="0"/>
        <w:spacing w:line="276" w:lineRule="auto"/>
        <w:ind w:left="1443" w:hanging="144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貳、目的：</w:t>
      </w:r>
    </w:p>
    <w:p w:rsidR="00966121" w:rsidRDefault="00261A2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一、鼓勵臺北市（下稱本市）民眾精進語文核心素養，提高研究及學習語文興趣，期能蔚為風氣。</w:t>
      </w:r>
    </w:p>
    <w:p w:rsidR="00966121" w:rsidRDefault="00261A29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二、增進各族群之語文學術研究風氣及族群情感，促進社會和諧，並收弘揚文化之效。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三、選拔優秀選手代表本市參加全國語文競賽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下稱全國賽</w:t>
      </w:r>
      <w:r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，為市爭光。</w:t>
      </w:r>
    </w:p>
    <w:p w:rsidR="00966121" w:rsidRDefault="00261A29">
      <w:pPr>
        <w:snapToGrid w:val="0"/>
        <w:spacing w:before="132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參、辦理單位：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一、主辦單位：臺北市政府教育局（下稱本局）。</w:t>
      </w: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二、承辦單位：臺北市立木柵高級工業職業學校（下稱木柵高工）。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三、協辦單位：臺北市立圖書館（下稱市圖）。</w:t>
      </w:r>
    </w:p>
    <w:p w:rsidR="00966121" w:rsidRDefault="00261A29">
      <w:pPr>
        <w:snapToGrid w:val="0"/>
        <w:spacing w:before="132" w:line="276" w:lineRule="auto"/>
        <w:ind w:left="1985" w:hanging="1985"/>
      </w:pPr>
      <w:r>
        <w:rPr>
          <w:rFonts w:ascii="標楷體" w:eastAsia="標楷體" w:hAnsi="標楷體"/>
          <w:b/>
          <w:sz w:val="28"/>
          <w:szCs w:val="28"/>
        </w:rPr>
        <w:t>肆、競賽日期：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966121" w:rsidRDefault="00261A29">
      <w:pPr>
        <w:snapToGrid w:val="0"/>
        <w:spacing w:before="132" w:line="276" w:lineRule="auto"/>
        <w:ind w:left="1985" w:hanging="1985"/>
      </w:pPr>
      <w:r>
        <w:rPr>
          <w:rFonts w:ascii="標楷體" w:eastAsia="標楷體" w:hAnsi="標楷體"/>
          <w:b/>
          <w:sz w:val="28"/>
          <w:szCs w:val="28"/>
        </w:rPr>
        <w:t>伍、競賽地點：</w:t>
      </w:r>
      <w:r>
        <w:rPr>
          <w:rFonts w:ascii="標楷體" w:eastAsia="標楷體" w:hAnsi="標楷體"/>
          <w:sz w:val="28"/>
          <w:szCs w:val="28"/>
        </w:rPr>
        <w:t>臺北市立木柵高級工業職業學校（臺北市文山區木柵路四段</w:t>
      </w:r>
      <w:r>
        <w:rPr>
          <w:rFonts w:ascii="標楷體" w:eastAsia="標楷體" w:hAnsi="標楷體"/>
          <w:sz w:val="28"/>
          <w:szCs w:val="28"/>
        </w:rPr>
        <w:t>77</w:t>
      </w:r>
      <w:r>
        <w:rPr>
          <w:rFonts w:ascii="標楷體" w:eastAsia="標楷體" w:hAnsi="標楷體"/>
          <w:sz w:val="28"/>
          <w:szCs w:val="28"/>
        </w:rPr>
        <w:t>號）。</w:t>
      </w:r>
    </w:p>
    <w:p w:rsidR="00966121" w:rsidRDefault="00261A29">
      <w:pPr>
        <w:snapToGrid w:val="0"/>
        <w:spacing w:before="132" w:line="276" w:lineRule="auto"/>
        <w:ind w:left="1985" w:hanging="1985"/>
      </w:pPr>
      <w:r>
        <w:rPr>
          <w:rFonts w:ascii="標楷體" w:eastAsia="標楷體" w:hAnsi="標楷體"/>
          <w:b/>
          <w:sz w:val="28"/>
          <w:szCs w:val="28"/>
        </w:rPr>
        <w:t>陸、競賽規定：</w:t>
      </w:r>
    </w:p>
    <w:p w:rsidR="00966121" w:rsidRDefault="00261A29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 xml:space="preserve">　一、競賽項目：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（一）國語：演說、朗讀、作文、寫字、字音字形。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　（二）臺灣台語：演說、朗讀、作文、字音字形。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（三）臺灣客語：演說、朗讀、作文、字音字形。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　（四）臺灣原住民族語言：演說、朗讀（觀摩賽）。</w:t>
      </w:r>
    </w:p>
    <w:p w:rsidR="00966121" w:rsidRDefault="00261A29">
      <w:pPr>
        <w:snapToGrid w:val="0"/>
        <w:spacing w:line="276" w:lineRule="auto"/>
        <w:ind w:left="991" w:hanging="991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cs="新細明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臺灣客語腔調、臺灣原住民族語言請參閱附件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，另臺灣原住民族語言朗讀係為觀摩賽，不列入</w:t>
      </w:r>
      <w:r>
        <w:rPr>
          <w:rFonts w:ascii="標楷體" w:eastAsia="標楷體" w:hAnsi="標楷體"/>
          <w:sz w:val="28"/>
          <w:szCs w:val="28"/>
          <w:u w:val="single"/>
        </w:rPr>
        <w:t>115</w:t>
      </w:r>
      <w:r>
        <w:rPr>
          <w:rFonts w:ascii="標楷體" w:eastAsia="標楷體" w:hAnsi="標楷體"/>
          <w:sz w:val="28"/>
          <w:szCs w:val="28"/>
        </w:rPr>
        <w:t>年度全國賽之競賽項目。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二、競賽員資格及限制：</w:t>
      </w:r>
    </w:p>
    <w:p w:rsidR="00966121" w:rsidRDefault="00261A29">
      <w:pPr>
        <w:snapToGrid w:val="0"/>
        <w:spacing w:line="276" w:lineRule="auto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（一）凡中華民國年滿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足歲之國民，於</w:t>
      </w:r>
      <w:r>
        <w:rPr>
          <w:rFonts w:ascii="標楷體" w:eastAsia="標楷體" w:hAnsi="標楷體"/>
          <w:sz w:val="28"/>
          <w:szCs w:val="28"/>
          <w:u w:val="single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日前須設籍本市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個月以上之市民，或服務於本市之社會各界人士（需服務單位出具證明）。大專校院教師、各級學校校長、代理、代課及實習教師與設籍或就讀於本市大專校院在學學生，均可報名參加。</w:t>
      </w:r>
    </w:p>
    <w:p w:rsidR="00966121" w:rsidRDefault="00261A29">
      <w:pPr>
        <w:snapToGrid w:val="0"/>
        <w:spacing w:line="276" w:lineRule="auto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二）不得同時跨縣市報名參賽，一經發現立即取消參賽及獲獎資格。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（三）各級學校正式教師限以其服務學校所在地參加教師組語文競賽。</w:t>
      </w:r>
    </w:p>
    <w:p w:rsidR="00966121" w:rsidRDefault="00261A29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（四）</w:t>
      </w:r>
      <w:r>
        <w:rPr>
          <w:rFonts w:ascii="標楷體" w:eastAsia="標楷體" w:hAnsi="標楷體" w:cs="標楷體"/>
          <w:kern w:val="0"/>
          <w:sz w:val="28"/>
          <w:szCs w:val="32"/>
        </w:rPr>
        <w:t>凡曾於近三年獲得本競賽決賽該語言該項該組特優者，不得再參加</w:t>
      </w:r>
      <w:r>
        <w:rPr>
          <w:rFonts w:ascii="標楷體" w:eastAsia="標楷體" w:hAnsi="標楷體" w:cs="標楷體"/>
          <w:kern w:val="0"/>
          <w:sz w:val="28"/>
          <w:szCs w:val="32"/>
        </w:rPr>
        <w:lastRenderedPageBreak/>
        <w:t>本年該語言該項該組之競賽，違者其競賽成績以</w:t>
      </w:r>
      <w:r>
        <w:rPr>
          <w:rFonts w:ascii="標楷體" w:eastAsia="標楷體" w:hAnsi="標楷體" w:cs="標楷體"/>
          <w:kern w:val="0"/>
          <w:sz w:val="28"/>
          <w:szCs w:val="32"/>
        </w:rPr>
        <w:t>0</w:t>
      </w:r>
      <w:r>
        <w:rPr>
          <w:rFonts w:ascii="標楷體" w:eastAsia="標楷體" w:hAnsi="標楷體" w:cs="標楷體"/>
          <w:kern w:val="0"/>
          <w:sz w:val="28"/>
          <w:szCs w:val="32"/>
        </w:rPr>
        <w:t>分計算。</w:t>
      </w:r>
    </w:p>
    <w:p w:rsidR="00966121" w:rsidRDefault="00261A29">
      <w:pPr>
        <w:snapToGrid w:val="0"/>
        <w:spacing w:line="276" w:lineRule="auto"/>
        <w:ind w:left="1417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　　（五）各競賽員每年以參加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項為限，不得跨語言、跨組報名，違者取消競賽資格。</w:t>
      </w:r>
    </w:p>
    <w:p w:rsidR="00966121" w:rsidRDefault="00261A29">
      <w:pPr>
        <w:snapToGrid w:val="0"/>
        <w:spacing w:line="276" w:lineRule="auto"/>
        <w:ind w:left="1417" w:right="-1" w:hanging="1417"/>
        <w:jc w:val="both"/>
      </w:pPr>
      <w:r>
        <w:rPr>
          <w:rFonts w:ascii="標楷體" w:eastAsia="標楷體" w:hAnsi="標楷體"/>
          <w:sz w:val="28"/>
          <w:szCs w:val="28"/>
        </w:rPr>
        <w:t xml:space="preserve">　　（六）臺灣原住民族語言朗讀係為觀摩賽，不列入全國賽之競賽項目，故參與臺灣原住民族語言演說之競賽員可跨語言、跨組參與臺灣原住民族語言朗讀觀摩賽。</w:t>
      </w: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三、各項競賽時限、內容</w:t>
      </w:r>
      <w:r>
        <w:rPr>
          <w:rFonts w:ascii="標楷體" w:eastAsia="標楷體" w:hAnsi="標楷體"/>
          <w:sz w:val="28"/>
          <w:szCs w:val="28"/>
        </w:rPr>
        <w:t>範圍及評判標準：</w:t>
      </w:r>
    </w:p>
    <w:tbl>
      <w:tblPr>
        <w:tblW w:w="10773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994"/>
        <w:gridCol w:w="4944"/>
        <w:gridCol w:w="2607"/>
      </w:tblGrid>
      <w:tr w:rsidR="00966121">
        <w:tblPrEx>
          <w:tblCellMar>
            <w:top w:w="0" w:type="dxa"/>
            <w:bottom w:w="0" w:type="dxa"/>
          </w:tblCellMar>
        </w:tblPrEx>
        <w:trPr>
          <w:trHeight w:val="445"/>
          <w:tblHeader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項目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121" w:rsidRDefault="00261A29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時限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121" w:rsidRDefault="00261A29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內容範圍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121" w:rsidRDefault="00261A29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評判標準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演說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ind w:right="-1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題目於登臺前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分鐘當場親手抽定。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語音（發音、語調、語氣）：占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  <w:bookmarkStart w:id="2" w:name="_heading=h.gjdgxs"/>
            <w:bookmarkEnd w:id="2"/>
          </w:p>
          <w:p w:rsidR="00966121" w:rsidRDefault="00261A2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內容（見解、結構、詞彙）：占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時間：超過或不足時，每半分鐘扣總分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分，未足半分鐘以半分鐘計；惟誤差在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秒內者，考量按鈴操作，不予扣分。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朗讀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1"/>
              </w:numPr>
              <w:ind w:left="214" w:hanging="266"/>
            </w:pPr>
            <w:r>
              <w:rPr>
                <w:rFonts w:ascii="標楷體" w:eastAsia="標楷體" w:hAnsi="標楷體"/>
              </w:rPr>
              <w:t>國語及臺灣原住民族語言篇目：於競賽員登臺前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分鐘，當場親手抽定。</w:t>
            </w:r>
          </w:p>
          <w:p w:rsidR="00966121" w:rsidRDefault="00261A29">
            <w:pPr>
              <w:pStyle w:val="ad"/>
              <w:numPr>
                <w:ilvl w:val="0"/>
                <w:numId w:val="11"/>
              </w:numPr>
              <w:ind w:left="214" w:hanging="266"/>
            </w:pPr>
            <w:r>
              <w:rPr>
                <w:rFonts w:ascii="標楷體" w:eastAsia="標楷體" w:hAnsi="標楷體"/>
              </w:rPr>
              <w:t>臺灣台語及臺灣客語篇目：於競賽員登臺前</w:t>
            </w:r>
            <w:r>
              <w:rPr>
                <w:rFonts w:ascii="標楷體" w:eastAsia="標楷體" w:hAnsi="標楷體"/>
              </w:rPr>
              <w:t>32</w:t>
            </w:r>
            <w:r>
              <w:rPr>
                <w:rFonts w:ascii="標楷體" w:eastAsia="標楷體" w:hAnsi="標楷體"/>
              </w:rPr>
              <w:t>分鐘，當場親手抽定。</w:t>
            </w:r>
          </w:p>
          <w:p w:rsidR="00966121" w:rsidRDefault="00261A29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上開篇目均以語體文為題材。</w:t>
            </w:r>
          </w:p>
          <w:p w:rsidR="00966121" w:rsidRDefault="00261A29">
            <w:pPr>
              <w:pStyle w:val="ad"/>
              <w:numPr>
                <w:ilvl w:val="0"/>
                <w:numId w:val="11"/>
              </w:numPr>
              <w:ind w:left="214" w:hanging="266"/>
            </w:pPr>
            <w:r>
              <w:rPr>
                <w:rFonts w:ascii="標楷體" w:eastAsia="標楷體" w:hAnsi="標楷體"/>
              </w:rPr>
              <w:t>除臺灣原住民族語言篇目（全國語文競賽網站公布之「臺灣原住民族語言朗讀高中學生組」競賽篇目）事先公布外，國語、臺灣台語及臺灣客語則不事先公布。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語音（發音及聲調）：占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聲情（語調、語氣）：占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國語項目以教育部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日臺（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）語字第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號函公布之「國語一字多音審訂表」為主。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各組題目均當場公布。</w:t>
            </w:r>
          </w:p>
          <w:p w:rsidR="00966121" w:rsidRDefault="00261A2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文言、語體不加限制，但不得用詩歌韻文寫作。</w:t>
            </w:r>
          </w:p>
          <w:p w:rsidR="00966121" w:rsidRDefault="00261A2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應使用標準字體，並詳加標點符號。</w:t>
            </w:r>
          </w:p>
          <w:p w:rsidR="00966121" w:rsidRDefault="00261A2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限用藍、黑色原子筆或鋼筆書寫。</w:t>
            </w:r>
          </w:p>
          <w:p w:rsidR="00966121" w:rsidRDefault="00261A29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賽後作品統一由承辦單位保存，不發還競賽員。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內容與結構：占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邏輯與修辭：占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字體與標點：占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寫字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各組書寫內容均當場公布，一律以傳統毛筆書寫楷書（不得使用其他筆類如自來水筆等，以教育部公布之標準字體為準，請參閱：</w:t>
            </w:r>
            <w:r>
              <w:rPr>
                <w:rFonts w:ascii="標楷體" w:eastAsia="標楷體" w:hAnsi="標楷體"/>
              </w:rPr>
              <w:t xml:space="preserve">http://stroke-order.learningweb.moe.edu.tw/   </w:t>
            </w:r>
            <w:r>
              <w:rPr>
                <w:rFonts w:ascii="標楷體" w:eastAsia="標楷體" w:hAnsi="標楷體"/>
              </w:rPr>
              <w:lastRenderedPageBreak/>
              <w:t>home.do</w:t>
            </w:r>
            <w:r>
              <w:rPr>
                <w:rFonts w:ascii="標楷體" w:eastAsia="標楷體" w:hAnsi="標楷體"/>
              </w:rPr>
              <w:t>）。</w:t>
            </w:r>
          </w:p>
          <w:p w:rsidR="00966121" w:rsidRDefault="00261A29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字數為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字，字之大小為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公分見方，用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尺宣紙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開「</w:t>
            </w:r>
            <w:r>
              <w:rPr>
                <w:rFonts w:ascii="標楷體" w:eastAsia="標楷體" w:hAnsi="標楷體"/>
              </w:rPr>
              <w:t>90</w:t>
            </w:r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×45</w:t>
            </w:r>
            <w:r>
              <w:rPr>
                <w:rFonts w:ascii="標楷體" w:eastAsia="標楷體" w:hAnsi="標楷體"/>
              </w:rPr>
              <w:t>公分」書寫，賽後作品統一由承辦單位保存，不發還競賽員。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筆法：占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結構與章法：占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:rsidR="00966121" w:rsidRDefault="00261A2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正確與速度：錯別字或漏字每字扣總分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lastRenderedPageBreak/>
              <w:t>分，未及寫完者，每少寫一字扣總分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分。</w:t>
            </w:r>
          </w:p>
          <w:p w:rsidR="00966121" w:rsidRDefault="00261A29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一律以教育部公布之標準字體為書寫標準。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字音</w:t>
            </w:r>
          </w:p>
          <w:p w:rsidR="00966121" w:rsidRDefault="00261A29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字形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字（字音、字形各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:rsidR="00966121" w:rsidRDefault="00261A29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字音以教育部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日臺</w:t>
            </w:r>
            <w:r>
              <w:rPr>
                <w:rFonts w:ascii="標楷體" w:eastAsia="標楷體" w:hAnsi="標楷體"/>
              </w:rPr>
              <w:t>(88)</w:t>
            </w:r>
            <w:r>
              <w:rPr>
                <w:rFonts w:ascii="標楷體" w:eastAsia="標楷體" w:hAnsi="標楷體"/>
              </w:rPr>
              <w:t>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號函公布之「國語一字多音審訂表」為準。字形以教育部所公布「常用國字標準字體」之字形為準。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一律書寫標準字體，每字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0.5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分，塗改一律不計分，如分數相同時，以正確美觀者予以評定優勝。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601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966121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臺灣台語：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:rsidR="00966121" w:rsidRDefault="00261A29">
            <w:pPr>
              <w:pStyle w:val="ad"/>
              <w:numPr>
                <w:ilvl w:val="0"/>
                <w:numId w:val="18"/>
              </w:numPr>
              <w:ind w:left="214" w:hanging="266"/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95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</w:rPr>
              <w:t>日臺語字第</w:t>
            </w:r>
            <w:r>
              <w:rPr>
                <w:rFonts w:ascii="標楷體" w:eastAsia="標楷體" w:hAnsi="標楷體"/>
              </w:rPr>
              <w:t>0950151609</w:t>
            </w:r>
            <w:r>
              <w:rPr>
                <w:rFonts w:ascii="標楷體" w:eastAsia="標楷體" w:hAnsi="標楷體"/>
              </w:rPr>
              <w:t>號函公布之「臺灣台語羅馬字拼音方案」正式版為準，詳細內容請參閱：</w:t>
            </w:r>
            <w:hyperlink r:id="rId7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https://bit.ly/2YWqshP</w:t>
              </w:r>
            </w:hyperlink>
            <w:r>
              <w:rPr>
                <w:rFonts w:ascii="標楷體" w:eastAsia="標楷體" w:hAnsi="標楷體"/>
              </w:rPr>
              <w:t>及使用手冊</w:t>
            </w:r>
            <w:hyperlink r:id="rId8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https://bit.ly/2UcLYve</w:t>
              </w:r>
            </w:hyperlink>
            <w:r>
              <w:rPr>
                <w:rFonts w:ascii="標楷體" w:eastAsia="標楷體" w:hAnsi="標楷體"/>
              </w:rPr>
              <w:t>。</w:t>
            </w:r>
          </w:p>
          <w:p w:rsidR="00966121" w:rsidRDefault="00261A29">
            <w:pPr>
              <w:pStyle w:val="ad"/>
              <w:numPr>
                <w:ilvl w:val="0"/>
                <w:numId w:val="18"/>
              </w:numPr>
              <w:ind w:left="214" w:hanging="266"/>
            </w:pPr>
            <w:r>
              <w:rPr>
                <w:rFonts w:ascii="標楷體" w:eastAsia="標楷體" w:hAnsi="標楷體"/>
              </w:rPr>
              <w:t>漢字使用以教育部公布之《臺灣台語常用詞辭典》為準，詳細內容請參閱：</w:t>
            </w:r>
            <w:hyperlink r:id="rId9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https://sutian.moe.edu.tw/zh-hant/</w:t>
              </w:r>
            </w:hyperlink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966121">
            <w:pPr>
              <w:rPr>
                <w:rFonts w:ascii="標楷體" w:eastAsia="標楷體" w:hAnsi="標楷體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268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966121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2"/>
              </w:rPr>
              <w:t>臺灣客語：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261A29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:rsidR="00966121" w:rsidRDefault="00261A29">
            <w:pPr>
              <w:pStyle w:val="ad"/>
              <w:numPr>
                <w:ilvl w:val="0"/>
                <w:numId w:val="19"/>
              </w:numPr>
              <w:ind w:left="214" w:hanging="266"/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日臺語字第</w:t>
            </w:r>
            <w:r>
              <w:rPr>
                <w:rFonts w:ascii="標楷體" w:eastAsia="標楷體" w:hAnsi="標楷體"/>
              </w:rPr>
              <w:t>1010161610</w:t>
            </w:r>
            <w:r>
              <w:rPr>
                <w:rFonts w:ascii="標楷體" w:eastAsia="標楷體" w:hAnsi="標楷體"/>
              </w:rPr>
              <w:t>號函修正公布之「客家語拼音方案」為準，詳細內容請參閱：</w:t>
            </w:r>
            <w:hyperlink r:id="rId10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https://bit.ly/2Iog8Jw</w:t>
              </w:r>
            </w:hyperlink>
            <w:r>
              <w:rPr>
                <w:rFonts w:ascii="標楷體" w:eastAsia="標楷體" w:hAnsi="標楷體"/>
              </w:rPr>
              <w:t>。</w:t>
            </w:r>
          </w:p>
          <w:p w:rsidR="00966121" w:rsidRDefault="00261A29">
            <w:pPr>
              <w:pStyle w:val="ad"/>
              <w:numPr>
                <w:ilvl w:val="0"/>
                <w:numId w:val="19"/>
              </w:numPr>
              <w:ind w:left="214" w:hanging="266"/>
            </w:pPr>
            <w:r>
              <w:rPr>
                <w:rFonts w:ascii="標楷體" w:eastAsia="標楷體" w:hAnsi="標楷體"/>
              </w:rPr>
              <w:t>漢字使用依教育部公布之《臺灣客家語常用詞辭典》為準，詳細內容請參閱：</w:t>
            </w:r>
            <w:hyperlink r:id="rId11" w:history="1">
              <w:r>
                <w:rPr>
                  <w:rStyle w:val="ac"/>
                  <w:rFonts w:ascii="標楷體" w:eastAsia="標楷體" w:hAnsi="標楷體"/>
                  <w:color w:val="auto"/>
                </w:rPr>
                <w:t>https://hakkadict.moe.edu.tw/</w:t>
              </w:r>
            </w:hyperlink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21" w:rsidRDefault="00966121">
            <w:pPr>
              <w:rPr>
                <w:rFonts w:ascii="標楷體" w:eastAsia="標楷體" w:hAnsi="標楷體"/>
              </w:rPr>
            </w:pPr>
          </w:p>
        </w:tc>
      </w:tr>
    </w:tbl>
    <w:p w:rsidR="00966121" w:rsidRDefault="00261A29">
      <w:pPr>
        <w:snapToGrid w:val="0"/>
        <w:spacing w:before="132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966121" w:rsidRDefault="00261A29">
      <w:pPr>
        <w:snapToGrid w:val="0"/>
        <w:spacing w:line="276" w:lineRule="auto"/>
        <w:ind w:left="2270" w:hanging="2270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一、報名時間：自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日（星期五）止。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二、報名方式：</w:t>
      </w:r>
    </w:p>
    <w:p w:rsidR="00966121" w:rsidRDefault="00261A29">
      <w:pPr>
        <w:snapToGrid w:val="0"/>
        <w:spacing w:line="276" w:lineRule="auto"/>
        <w:ind w:left="2834" w:hanging="2834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（一）到館報名：持證明文件（身分證、戶口名簿或服務證明）及個人存摺影本，於報名時間（每週一至週五，上午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時，下午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時）親至臺北市立圖書館總館推廣課填寫報名表（附件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）及「臺北市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年度語文競賽影音、影像、</w:t>
      </w:r>
      <w:r>
        <w:rPr>
          <w:rFonts w:ascii="標楷體" w:eastAsia="標楷體" w:hAnsi="標楷體"/>
          <w:sz w:val="28"/>
          <w:szCs w:val="28"/>
        </w:rPr>
        <w:lastRenderedPageBreak/>
        <w:t>著作及肖像權讓與同意書」（附件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966121" w:rsidRDefault="00261A29">
      <w:pPr>
        <w:snapToGrid w:val="0"/>
        <w:spacing w:line="276" w:lineRule="auto"/>
        <w:ind w:left="2834" w:hanging="2834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（二）通訊報名：於報名時間內（以郵戳為憑），以掛號方式將下列表件寄至臺北市立圖書館推廣課（</w:t>
      </w:r>
      <w:r>
        <w:rPr>
          <w:rFonts w:ascii="標楷體" w:eastAsia="標楷體" w:hAnsi="標楷體"/>
          <w:sz w:val="28"/>
          <w:szCs w:val="28"/>
        </w:rPr>
        <w:t>106210</w:t>
      </w:r>
      <w:r>
        <w:rPr>
          <w:rFonts w:ascii="標楷體" w:eastAsia="標楷體" w:hAnsi="標楷體"/>
          <w:sz w:val="28"/>
          <w:szCs w:val="28"/>
        </w:rPr>
        <w:t>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樓推廣課），並於信封上註明「報名社會組語文競賽」：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報名表（附件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證明文</w:t>
      </w:r>
      <w:r>
        <w:rPr>
          <w:rFonts w:ascii="標楷體" w:eastAsia="標楷體" w:hAnsi="標楷體"/>
          <w:sz w:val="28"/>
          <w:szCs w:val="28"/>
        </w:rPr>
        <w:t>件影本（身分證、戶口名簿或服務證明）。</w:t>
      </w: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r>
        <w:rPr>
          <w:rFonts w:ascii="標楷體" w:eastAsia="標楷體" w:hAnsi="標楷體"/>
          <w:sz w:val="28"/>
          <w:szCs w:val="28"/>
        </w:rPr>
        <w:t>個人存摺影本（作為獲獎獎金轉帳之用）。</w:t>
      </w:r>
    </w:p>
    <w:p w:rsidR="00966121" w:rsidRDefault="00261A29">
      <w:pPr>
        <w:snapToGrid w:val="0"/>
        <w:spacing w:line="276" w:lineRule="auto"/>
        <w:ind w:left="1276" w:hanging="1274"/>
      </w:pPr>
      <w:r>
        <w:rPr>
          <w:rFonts w:ascii="標楷體" w:eastAsia="標楷體" w:hAnsi="標楷體"/>
          <w:sz w:val="28"/>
          <w:szCs w:val="28"/>
        </w:rPr>
        <w:t xml:space="preserve">        4.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年度語文競賽影音、影像、著作及肖像權讓與同意書（附件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新細明體" w:hAnsi="新細明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。</w:t>
      </w:r>
    </w:p>
    <w:p w:rsidR="00966121" w:rsidRDefault="00261A29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（三）線上報名：於臺北市語文競賽網站</w:t>
      </w:r>
      <w:r>
        <w:rPr>
          <w:rFonts w:ascii="標楷體" w:eastAsia="標楷體" w:hAnsi="標楷體"/>
          <w:sz w:val="28"/>
        </w:rPr>
        <w:t>（</w:t>
      </w:r>
      <w:hyperlink r:id="rId12" w:history="1">
        <w:r>
          <w:rPr>
            <w:rStyle w:val="ac"/>
            <w:color w:val="auto"/>
            <w:sz w:val="28"/>
            <w:szCs w:val="28"/>
            <w:u w:val="none"/>
          </w:rPr>
          <w:t>https://language.tp.edu.tw/</w:t>
        </w:r>
      </w:hyperlink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sz w:val="28"/>
          <w:szCs w:val="28"/>
        </w:rPr>
        <w:t>進行線上報名</w:t>
      </w:r>
      <w:r>
        <w:rPr>
          <w:rFonts w:ascii="新細明體" w:hAnsi="新細明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凡利用線上報名者，務必上傳下列表件</w:t>
      </w:r>
      <w:r>
        <w:rPr>
          <w:rFonts w:ascii="標楷體" w:eastAsia="標楷體" w:hAnsi="標楷體"/>
          <w:sz w:val="28"/>
          <w:szCs w:val="28"/>
        </w:rPr>
        <w:t>PDF</w:t>
      </w:r>
      <w:r>
        <w:rPr>
          <w:rFonts w:ascii="標楷體" w:eastAsia="標楷體" w:hAnsi="標楷體"/>
          <w:sz w:val="28"/>
          <w:szCs w:val="28"/>
        </w:rPr>
        <w:t>檔方完成報名手續：</w:t>
      </w: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證明文件（身分證、戶口名簿或服務證明）。</w:t>
      </w: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個人存摺影本。</w:t>
      </w:r>
    </w:p>
    <w:p w:rsidR="00966121" w:rsidRDefault="00261A29">
      <w:pPr>
        <w:snapToGrid w:val="0"/>
        <w:spacing w:line="276" w:lineRule="auto"/>
        <w:ind w:left="1274" w:hanging="1274"/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年度語文競賽影音、影像、著作及肖像權讓與同意書（附件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新細明體" w:hAnsi="新細明體"/>
          <w:sz w:val="28"/>
          <w:szCs w:val="28"/>
        </w:rPr>
        <w:t>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三、報名地點：臺北市大安區建國南路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樓推廣課。</w:t>
      </w:r>
    </w:p>
    <w:p w:rsidR="00966121" w:rsidRDefault="00261A29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服務電話：</w:t>
      </w:r>
      <w:r>
        <w:rPr>
          <w:rFonts w:ascii="標楷體" w:eastAsia="標楷體" w:hAnsi="標楷體"/>
          <w:sz w:val="28"/>
          <w:szCs w:val="28"/>
        </w:rPr>
        <w:t>02-27552823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2118</w:t>
      </w:r>
      <w:r>
        <w:rPr>
          <w:rFonts w:ascii="標楷體" w:eastAsia="標楷體" w:hAnsi="標楷體"/>
          <w:sz w:val="28"/>
          <w:szCs w:val="28"/>
        </w:rPr>
        <w:t>；傳真專線：</w:t>
      </w:r>
      <w:r>
        <w:rPr>
          <w:rFonts w:ascii="標楷體" w:eastAsia="標楷體" w:hAnsi="標楷體"/>
          <w:sz w:val="28"/>
          <w:szCs w:val="28"/>
        </w:rPr>
        <w:t>02-27064556</w:t>
      </w:r>
      <w:r>
        <w:rPr>
          <w:rFonts w:ascii="標楷體" w:eastAsia="標楷體" w:hAnsi="標楷體"/>
          <w:sz w:val="28"/>
          <w:szCs w:val="28"/>
        </w:rPr>
        <w:t>。</w:t>
      </w:r>
    </w:p>
    <w:p w:rsidR="00966121" w:rsidRDefault="00261A29">
      <w:pPr>
        <w:snapToGrid w:val="0"/>
        <w:spacing w:before="132"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捌、競賽資訊公告：</w:t>
      </w:r>
    </w:p>
    <w:p w:rsidR="00966121" w:rsidRDefault="00261A29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  <w:szCs w:val="28"/>
        </w:rPr>
        <w:t>一、各競賽項目預計於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日（星期日）辦理。</w:t>
      </w:r>
    </w:p>
    <w:p w:rsidR="00966121" w:rsidRDefault="00261A29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  <w:szCs w:val="28"/>
        </w:rPr>
        <w:t>二、各競賽項目競賽員名冊、報到時間及比賽地點於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日（星期四）前公告於臺北市語文競賽網站</w:t>
      </w:r>
      <w:r>
        <w:rPr>
          <w:rFonts w:ascii="標楷體" w:eastAsia="標楷體" w:hAnsi="標楷體"/>
          <w:sz w:val="28"/>
        </w:rPr>
        <w:t>（</w:t>
      </w:r>
      <w:hyperlink r:id="rId13" w:history="1">
        <w:r>
          <w:rPr>
            <w:rStyle w:val="ac"/>
            <w:sz w:val="28"/>
            <w:szCs w:val="28"/>
          </w:rPr>
          <w:t>https://language.tp.edu.tw/</w:t>
        </w:r>
      </w:hyperlink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sz w:val="28"/>
          <w:szCs w:val="28"/>
        </w:rPr>
        <w:t>。未於競賽項目報到時間完成報到者視為棄權，競賽時間必要時依實際報名情形調整。</w:t>
      </w:r>
    </w:p>
    <w:p w:rsidR="00966121" w:rsidRDefault="00261A29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sz w:val="28"/>
        </w:rPr>
        <w:t>競賽成績於</w:t>
      </w:r>
      <w:r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日（星期一）下午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時前公告於</w:t>
      </w:r>
      <w:r>
        <w:rPr>
          <w:rFonts w:ascii="標楷體" w:eastAsia="標楷體" w:hAnsi="標楷體"/>
          <w:sz w:val="28"/>
          <w:szCs w:val="28"/>
        </w:rPr>
        <w:t>臺北市語文競賽網站</w:t>
      </w:r>
      <w:r>
        <w:rPr>
          <w:rFonts w:ascii="標楷體" w:eastAsia="標楷體" w:hAnsi="標楷體"/>
          <w:sz w:val="28"/>
        </w:rPr>
        <w:t>（</w:t>
      </w:r>
      <w:bookmarkStart w:id="3" w:name="_Hlt223958936"/>
      <w:bookmarkStart w:id="4" w:name="_Hlt223958937"/>
      <w:r>
        <w:fldChar w:fldCharType="begin"/>
      </w:r>
      <w:r>
        <w:instrText xml:space="preserve"> HYPERLINK  "https://language.tp.edu.tw/" </w:instrText>
      </w:r>
      <w:r>
        <w:fldChar w:fldCharType="separate"/>
      </w:r>
      <w:r>
        <w:rPr>
          <w:rStyle w:val="ac"/>
          <w:color w:val="auto"/>
          <w:sz w:val="28"/>
          <w:szCs w:val="28"/>
          <w:u w:val="none"/>
        </w:rPr>
        <w:t>https://language.tp.edu.tw/</w:t>
      </w:r>
      <w:r>
        <w:rPr>
          <w:rStyle w:val="ac"/>
          <w:color w:val="auto"/>
          <w:sz w:val="28"/>
          <w:szCs w:val="28"/>
          <w:u w:val="none"/>
        </w:rPr>
        <w:fldChar w:fldCharType="end"/>
      </w:r>
      <w:bookmarkEnd w:id="3"/>
      <w:bookmarkEnd w:id="4"/>
      <w:r>
        <w:rPr>
          <w:rFonts w:ascii="標楷體" w:eastAsia="標楷體" w:hAnsi="標楷體"/>
          <w:sz w:val="28"/>
        </w:rPr>
        <w:t>）。</w:t>
      </w:r>
    </w:p>
    <w:p w:rsidR="00966121" w:rsidRDefault="00261A29">
      <w:pPr>
        <w:snapToGrid w:val="0"/>
        <w:spacing w:line="276" w:lineRule="auto"/>
        <w:ind w:left="851" w:hanging="573"/>
      </w:pPr>
      <w:r>
        <w:rPr>
          <w:rFonts w:ascii="標楷體" w:eastAsia="標楷體" w:hAnsi="標楷體"/>
          <w:sz w:val="28"/>
        </w:rPr>
        <w:t>四、倘對競賽資訊有任何疑問，請逕洽本市木柵高工教務處設備組陳瑋傑組長，聯絡電話：</w:t>
      </w:r>
      <w:r>
        <w:rPr>
          <w:rFonts w:ascii="標楷體" w:eastAsia="標楷體" w:hAnsi="標楷體"/>
          <w:sz w:val="28"/>
        </w:rPr>
        <w:t>02-22300506</w:t>
      </w:r>
      <w:r>
        <w:rPr>
          <w:rFonts w:ascii="標楷體" w:eastAsia="標楷體" w:hAnsi="標楷體"/>
          <w:sz w:val="28"/>
        </w:rPr>
        <w:t>轉</w:t>
      </w:r>
      <w:r>
        <w:rPr>
          <w:rFonts w:ascii="標楷體" w:eastAsia="標楷體" w:hAnsi="標楷體"/>
          <w:sz w:val="28"/>
        </w:rPr>
        <w:t>204</w:t>
      </w:r>
      <w:r>
        <w:rPr>
          <w:rFonts w:ascii="標楷體" w:eastAsia="標楷體" w:hAnsi="標楷體"/>
          <w:sz w:val="28"/>
        </w:rPr>
        <w:t>。</w:t>
      </w:r>
    </w:p>
    <w:p w:rsidR="00966121" w:rsidRDefault="00261A29">
      <w:pPr>
        <w:snapToGrid w:val="0"/>
        <w:spacing w:before="120" w:line="276" w:lineRule="auto"/>
        <w:ind w:left="3402" w:hanging="3402"/>
      </w:pPr>
      <w:r>
        <w:rPr>
          <w:rFonts w:ascii="標楷體" w:eastAsia="標楷體" w:hAnsi="標楷體"/>
          <w:b/>
          <w:sz w:val="28"/>
          <w:szCs w:val="28"/>
        </w:rPr>
        <w:t>玖、競賽辦理之方式及獎勵：</w:t>
      </w:r>
    </w:p>
    <w:p w:rsidR="00966121" w:rsidRDefault="00261A29">
      <w:pPr>
        <w:snapToGrid w:val="0"/>
        <w:spacing w:line="276" w:lineRule="auto"/>
        <w:ind w:left="848" w:hanging="848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一、各項目競賽不分區合併進行採一階段辦理。每項取優勝前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名，發給獎狀一幀，獎金第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1,500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800</w:t>
      </w:r>
      <w:r>
        <w:rPr>
          <w:rFonts w:ascii="標楷體" w:eastAsia="標楷體" w:hAnsi="標楷體"/>
          <w:sz w:val="28"/>
          <w:szCs w:val="28"/>
        </w:rPr>
        <w:t>元，第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600</w:t>
      </w:r>
      <w:r>
        <w:rPr>
          <w:rFonts w:ascii="標楷體" w:eastAsia="標楷體" w:hAnsi="標楷體"/>
          <w:sz w:val="28"/>
          <w:szCs w:val="28"/>
        </w:rPr>
        <w:t>元，獎金採匯款方式發放。</w:t>
      </w:r>
    </w:p>
    <w:p w:rsidR="00966121" w:rsidRDefault="00261A29">
      <w:pPr>
        <w:snapToGrid w:val="0"/>
        <w:spacing w:line="276" w:lineRule="auto"/>
        <w:ind w:left="848" w:hanging="848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/>
          <w:sz w:val="28"/>
          <w:szCs w:val="28"/>
        </w:rPr>
        <w:t>二、優勝之競賽員，本局所屬之公務人員或教師，由其服務單位予以獎勵，第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名者記功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次，第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名者嘉獎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次，第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名者嘉獎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次。非本局所屬之公務人員或教師，以及社會人士，由本局通知其任職（或就學）之機關學校或公司行號，予以適當表揚。</w:t>
      </w:r>
    </w:p>
    <w:p w:rsidR="00966121" w:rsidRDefault="00261A29">
      <w:pPr>
        <w:snapToGrid w:val="0"/>
        <w:spacing w:line="276" w:lineRule="auto"/>
        <w:ind w:left="848" w:hanging="848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三、代表本市參加全國賽獲得名次者，除依大會規定獎勵外，由本局另頒發優勝獎金，特優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萬元，優等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元，甲等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966121" w:rsidRDefault="00261A29">
      <w:pPr>
        <w:snapToGrid w:val="0"/>
        <w:spacing w:line="276" w:lineRule="auto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四、承辦本競賽之工作人員，依本局函示辦理敘獎。</w:t>
      </w:r>
    </w:p>
    <w:p w:rsidR="00966121" w:rsidRDefault="00261A29">
      <w:pPr>
        <w:pStyle w:val="Standard"/>
        <w:snapToGrid w:val="0"/>
        <w:spacing w:before="132" w:line="276" w:lineRule="auto"/>
        <w:ind w:left="572" w:hanging="561"/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拾</w:t>
      </w:r>
      <w:r>
        <w:rPr>
          <w:rFonts w:ascii="標楷體" w:eastAsia="標楷體" w:hAnsi="標楷體" w:cs="標楷體"/>
          <w:b/>
          <w:sz w:val="28"/>
          <w:szCs w:val="28"/>
        </w:rPr>
        <w:t>、全國賽集訓：</w:t>
      </w:r>
    </w:p>
    <w:p w:rsidR="00966121" w:rsidRDefault="00261A29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本年度集訓學校如下：</w:t>
      </w:r>
    </w:p>
    <w:p w:rsidR="00966121" w:rsidRDefault="00261A2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（一）臺北市大同區太平國民小學：國語演說。</w:t>
      </w:r>
    </w:p>
    <w:p w:rsidR="00966121" w:rsidRDefault="00261A2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（二）臺北市松山區西松國民小學：國語朗讀。</w:t>
      </w:r>
    </w:p>
    <w:p w:rsidR="00966121" w:rsidRDefault="00261A29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（三）臺北市南港區南港國民小學：臺灣台語演說、情境式演說、朗讀暨讀者劇場。</w:t>
      </w:r>
    </w:p>
    <w:p w:rsidR="00966121" w:rsidRDefault="00261A29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（四）臺北市南港區胡適國民小學：臺灣客語演說、情境式演說、朗讀暨讀者劇場。</w:t>
      </w:r>
    </w:p>
    <w:p w:rsidR="00966121" w:rsidRDefault="00261A29">
      <w:pPr>
        <w:pStyle w:val="Standard"/>
        <w:snapToGrid w:val="0"/>
        <w:spacing w:line="276" w:lineRule="auto"/>
        <w:ind w:left="1418" w:hanging="1404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（五）臺北市立誠正國民中學：臺灣原住民族語言演說、情境式演說、朗讀暨讀者劇場。</w:t>
      </w:r>
    </w:p>
    <w:p w:rsidR="00966121" w:rsidRDefault="00261A2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（六）臺北市文山區興華國民小學：作文。</w:t>
      </w:r>
    </w:p>
    <w:p w:rsidR="00966121" w:rsidRDefault="00261A2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（七）臺北市立中山國民中學：寫字。</w:t>
      </w:r>
    </w:p>
    <w:p w:rsidR="00966121" w:rsidRDefault="00261A29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（八）臺北市立重慶國民中學：國語、臺灣台語及臺灣客語字音字形。</w:t>
      </w:r>
    </w:p>
    <w:p w:rsidR="00966121" w:rsidRDefault="00261A29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  <w:lang w:eastAsia="zh-TW"/>
        </w:rPr>
        <w:t>辦理時間：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115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月中旬至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115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月下旬。</w:t>
      </w:r>
    </w:p>
    <w:p w:rsidR="00966121" w:rsidRDefault="00261A29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集訓參加對象：</w:t>
      </w:r>
    </w:p>
    <w:p w:rsidR="00966121" w:rsidRDefault="00261A2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（一）各競賽項目（不含臺灣原住民族語言朗讀）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/>
          <w:sz w:val="28"/>
          <w:szCs w:val="28"/>
          <w:u w:val="single"/>
        </w:rPr>
        <w:t>至</w:t>
      </w:r>
      <w:r>
        <w:rPr>
          <w:rFonts w:ascii="標楷體" w:eastAsia="標楷體" w:hAnsi="標楷體"/>
          <w:sz w:val="28"/>
          <w:szCs w:val="28"/>
          <w:u w:val="single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名者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均應參加集訓，並代表本市參加全國賽。確定報名參加全國賽之競賽員，應盡速填寫</w:t>
      </w:r>
      <w:r>
        <w:rPr>
          <w:rFonts w:ascii="新細明體" w:hAnsi="新細明體" w:cs="標楷體"/>
          <w:sz w:val="28"/>
          <w:szCs w:val="28"/>
          <w:lang w:eastAsia="zh-TW"/>
        </w:rPr>
        <w:t>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全國語文競賽著作授權同意書」及「錄影錄音授權書」並送交至所屬集訓學校，俾便依限辦理全國賽報名事宜。上開兩表件電子檔置於本市教育局官網</w:t>
      </w:r>
      <w:r>
        <w:rPr>
          <w:rFonts w:ascii="新細明體" w:hAnsi="新細明體" w:cs="標楷體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各類專區〉語文競賽專區〉全國語文競賽】（</w:t>
      </w:r>
      <w:hyperlink r:id="rId14" w:history="1">
        <w:r>
          <w:rPr>
            <w:rStyle w:val="ac"/>
            <w:rFonts w:ascii="標楷體" w:eastAsia="標楷體" w:hAnsi="標楷體"/>
            <w:color w:val="auto"/>
            <w:sz w:val="28"/>
            <w:szCs w:val="28"/>
          </w:rPr>
          <w:t>ht</w:t>
        </w:r>
        <w:bookmarkStart w:id="5" w:name="_Hlt223959023"/>
        <w:bookmarkStart w:id="6" w:name="_Hlt223959024"/>
        <w:r>
          <w:rPr>
            <w:rStyle w:val="ac"/>
            <w:rFonts w:ascii="標楷體" w:eastAsia="標楷體" w:hAnsi="標楷體"/>
            <w:color w:val="auto"/>
            <w:sz w:val="28"/>
            <w:szCs w:val="28"/>
          </w:rPr>
          <w:t>t</w:t>
        </w:r>
        <w:bookmarkEnd w:id="5"/>
        <w:bookmarkEnd w:id="6"/>
        <w:r>
          <w:rPr>
            <w:rStyle w:val="ac"/>
            <w:rFonts w:ascii="標楷體" w:eastAsia="標楷體" w:hAnsi="標楷體"/>
            <w:color w:val="auto"/>
            <w:sz w:val="28"/>
            <w:szCs w:val="28"/>
          </w:rPr>
          <w:t>ps://reurl.cc/lgNYov</w:t>
        </w:r>
      </w:hyperlink>
      <w:r>
        <w:rPr>
          <w:rFonts w:ascii="標楷體" w:eastAsia="標楷體" w:hAnsi="標楷體" w:cs="標楷體"/>
          <w:sz w:val="28"/>
          <w:szCs w:val="28"/>
          <w:lang w:eastAsia="zh-TW"/>
        </w:rPr>
        <w:t>）。</w:t>
      </w:r>
    </w:p>
    <w:p w:rsidR="00966121" w:rsidRDefault="00261A2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（二）取得全國賽參賽資格之競賽員，因不可抗力因素不克參賽，應於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115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7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日（星期五）前繳交放棄參加全國賽聲明書（附件</w:t>
      </w:r>
      <w:r>
        <w:rPr>
          <w:rFonts w:ascii="標楷體" w:eastAsia="標楷體" w:hAnsi="標楷體" w:cs="標楷體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）予本局終身教育科承辦人。上開競賽員確認棄權後，由次一名次者遞補（</w:t>
      </w:r>
      <w:r>
        <w:rPr>
          <w:rFonts w:ascii="標楷體" w:eastAsia="標楷體" w:hAnsi="標楷體"/>
          <w:sz w:val="28"/>
          <w:szCs w:val="28"/>
          <w:lang w:eastAsia="zh-TW"/>
        </w:rPr>
        <w:t>惟得分未達評判委員認定標準者不予遞補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），餘依序類推。本局得邀請具相關專長之社會人士代表本市出賽。</w:t>
      </w:r>
    </w:p>
    <w:p w:rsidR="00966121" w:rsidRDefault="00261A2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（三）本市集訓師資之統籌規劃，本局授權由各集訓學校秉權責辦理，競</w:t>
      </w: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>賽員如未經集訓學校同意，不得逕行要求特定人員擔任所屬集訓指導教師。</w:t>
      </w:r>
    </w:p>
    <w:p w:rsidR="00966121" w:rsidRDefault="00261A29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（四）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代表本市參加全國賽之競賽員所屬學校或服務單位，請惠予該競賽員參與集訓期間最大協助，俾降低集訓對其學校課業或職場工作之影響。</w:t>
      </w:r>
    </w:p>
    <w:p w:rsidR="00966121" w:rsidRDefault="00261A29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>拾壹、經費：</w:t>
      </w:r>
      <w:r>
        <w:rPr>
          <w:rFonts w:ascii="標楷體" w:eastAsia="標楷體" w:hAnsi="標楷體"/>
          <w:sz w:val="28"/>
          <w:szCs w:val="28"/>
        </w:rPr>
        <w:t>本計畫所需經費由本局辦理語文競賽計畫項下支應。</w:t>
      </w:r>
    </w:p>
    <w:p w:rsidR="00966121" w:rsidRDefault="00966121">
      <w:pPr>
        <w:snapToGrid w:val="0"/>
        <w:spacing w:line="276" w:lineRule="auto"/>
      </w:pPr>
    </w:p>
    <w:p w:rsidR="00966121" w:rsidRDefault="00261A2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拾貳、附則：</w:t>
      </w:r>
    </w:p>
    <w:p w:rsidR="00966121" w:rsidRDefault="00261A29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b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一、競</w:t>
      </w:r>
      <w:r>
        <w:rPr>
          <w:rFonts w:ascii="標楷體" w:eastAsia="標楷體" w:hAnsi="標楷體"/>
          <w:sz w:val="28"/>
          <w:szCs w:val="28"/>
        </w:rPr>
        <w:t>賽員之影音、影像、著作及肖像權等歸屬主辦單位所有，報名時應繳交影音、影像、著作及肖像權讓與同意書（附件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966121" w:rsidRDefault="00261A29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sz w:val="28"/>
          <w:szCs w:val="28"/>
        </w:rPr>
        <w:t xml:space="preserve">　　二、</w:t>
      </w:r>
      <w:r>
        <w:rPr>
          <w:rFonts w:ascii="標楷體" w:eastAsia="標楷體" w:hAnsi="標楷體" w:cs="標楷體"/>
          <w:sz w:val="28"/>
          <w:szCs w:val="28"/>
        </w:rPr>
        <w:t>報名參賽前應詳閱臺北市</w:t>
      </w:r>
      <w:r>
        <w:rPr>
          <w:rFonts w:ascii="標楷體" w:eastAsia="標楷體" w:hAnsi="標楷體" w:cs="標楷體"/>
          <w:sz w:val="28"/>
          <w:szCs w:val="28"/>
        </w:rPr>
        <w:t>115</w:t>
      </w:r>
      <w:r>
        <w:rPr>
          <w:rFonts w:ascii="標楷體" w:eastAsia="標楷體" w:hAnsi="標楷體" w:cs="標楷體"/>
          <w:sz w:val="28"/>
          <w:szCs w:val="28"/>
        </w:rPr>
        <w:t>年度語文競賽參賽注意事項（附件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:rsidR="00966121" w:rsidRDefault="00261A29">
      <w:pPr>
        <w:snapToGrid w:val="0"/>
        <w:spacing w:line="276" w:lineRule="auto"/>
        <w:ind w:left="1135" w:hanging="11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三、演說項目各參賽者當以「說」為主，著重段落文理之演繹發展，不宜過分強調歌舞表演。</w:t>
      </w:r>
    </w:p>
    <w:p w:rsidR="00966121" w:rsidRDefault="00261A29">
      <w:pPr>
        <w:snapToGrid w:val="0"/>
        <w:spacing w:line="276" w:lineRule="auto"/>
        <w:ind w:left="1134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四、代表本市參加全國賽之競賽員，不得擔任全國賽各組各語言各項目評判，經查證屬實，取消其全國賽代表權、市賽名次及獎勵。</w:t>
      </w:r>
    </w:p>
    <w:p w:rsidR="00966121" w:rsidRDefault="00261A29">
      <w:pPr>
        <w:snapToGrid w:val="0"/>
        <w:spacing w:line="276" w:lineRule="auto"/>
        <w:ind w:left="1134" w:hanging="1134"/>
      </w:pPr>
      <w:r>
        <w:rPr>
          <w:rFonts w:ascii="標楷體" w:eastAsia="標楷體" w:hAnsi="標楷體" w:cs="標楷體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、本計畫如有未盡事宜，得隨時修正並公告之。</w:t>
      </w:r>
    </w:p>
    <w:p w:rsidR="00966121" w:rsidRDefault="00261A29">
      <w:pPr>
        <w:pStyle w:val="a3"/>
        <w:pageBreakBefore/>
        <w:spacing w:line="500" w:lineRule="exact"/>
        <w:ind w:left="0" w:firstLine="0"/>
      </w:pPr>
      <w:r>
        <w:rPr>
          <w:rFonts w:ascii="標楷體" w:hAnsi="標楷體"/>
          <w:sz w:val="28"/>
          <w:szCs w:val="28"/>
        </w:rPr>
        <w:lastRenderedPageBreak/>
        <w:t>附件</w:t>
      </w:r>
      <w:r>
        <w:rPr>
          <w:rFonts w:ascii="標楷體" w:hAnsi="標楷體"/>
          <w:sz w:val="28"/>
          <w:szCs w:val="28"/>
        </w:rPr>
        <w:t>1</w:t>
      </w:r>
    </w:p>
    <w:p w:rsidR="00966121" w:rsidRDefault="00261A29">
      <w:pPr>
        <w:snapToGrid w:val="0"/>
        <w:jc w:val="center"/>
      </w:pPr>
      <w:r>
        <w:rPr>
          <w:rFonts w:ascii="標楷體" w:eastAsia="標楷體" w:hAnsi="標楷體"/>
          <w:sz w:val="36"/>
        </w:rPr>
        <w:t>臺北市</w:t>
      </w:r>
      <w:r>
        <w:rPr>
          <w:rFonts w:ascii="標楷體" w:eastAsia="標楷體" w:hAnsi="標楷體"/>
          <w:sz w:val="36"/>
        </w:rPr>
        <w:t>115</w:t>
      </w:r>
      <w:r>
        <w:rPr>
          <w:rFonts w:ascii="標楷體" w:eastAsia="標楷體" w:hAnsi="標楷體"/>
          <w:sz w:val="36"/>
        </w:rPr>
        <w:t>年度社會組語文競賽報名表</w:t>
      </w:r>
    </w:p>
    <w:tbl>
      <w:tblPr>
        <w:tblW w:w="106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1276"/>
        <w:gridCol w:w="1276"/>
        <w:gridCol w:w="567"/>
        <w:gridCol w:w="1276"/>
        <w:gridCol w:w="289"/>
        <w:gridCol w:w="278"/>
        <w:gridCol w:w="11"/>
        <w:gridCol w:w="289"/>
        <w:gridCol w:w="289"/>
        <w:gridCol w:w="290"/>
        <w:gridCol w:w="255"/>
        <w:gridCol w:w="34"/>
        <w:gridCol w:w="289"/>
        <w:gridCol w:w="289"/>
        <w:gridCol w:w="289"/>
        <w:gridCol w:w="290"/>
      </w:tblGrid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33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報名項目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臺灣台語演說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臺灣客語演說（腔調：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:rsidR="00966121" w:rsidRDefault="00261A2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臺灣台語朗讀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臺灣客語朗讀（腔調：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:rsidR="00966121" w:rsidRDefault="00261A2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國語作文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臺灣台語作文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臺灣客語作文（腔調：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  <w:p w:rsidR="00966121" w:rsidRDefault="00261A2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寫字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臺灣台語字音字形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66121" w:rsidRDefault="00261A2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臺灣客語字音字形（腔調：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請參考附件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:rsidR="00966121" w:rsidRDefault="00261A2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臺灣原住民族語言演說（族語：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:rsidR="00966121" w:rsidRDefault="00261A29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臺灣原住民族語言朗讀（族語：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</w:t>
            </w:r>
            <w:r>
              <w:rPr>
                <w:rFonts w:ascii="標楷體" w:eastAsia="標楷體" w:hAnsi="標楷體"/>
                <w:sz w:val="20"/>
                <w:szCs w:val="28"/>
              </w:rPr>
              <w:t>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/   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家：　　　　　　　　</w:t>
            </w:r>
          </w:p>
          <w:p w:rsidR="00966121" w:rsidRDefault="00261A2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公：</w:t>
            </w:r>
          </w:p>
          <w:p w:rsidR="00966121" w:rsidRDefault="00261A2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966121" w:rsidRDefault="00261A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28"/>
              </w:rPr>
              <w:t>（</w:t>
            </w:r>
            <w:r>
              <w:rPr>
                <w:rFonts w:ascii="標楷體" w:eastAsia="標楷體" w:hAnsi="標楷體"/>
                <w:sz w:val="16"/>
                <w:szCs w:val="28"/>
              </w:rPr>
              <w:t>114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學年度）</w:t>
            </w:r>
          </w:p>
        </w:tc>
        <w:tc>
          <w:tcPr>
            <w:tcW w:w="1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6121" w:rsidRDefault="009661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同戶籍地址</w:t>
            </w:r>
          </w:p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</w:tbl>
    <w:p w:rsidR="00966121" w:rsidRDefault="00966121">
      <w:pPr>
        <w:snapToGrid w:val="0"/>
        <w:jc w:val="both"/>
        <w:rPr>
          <w:rFonts w:ascii="標楷體" w:eastAsia="標楷體" w:hAnsi="標楷體"/>
          <w:b/>
          <w:szCs w:val="28"/>
        </w:rPr>
      </w:pPr>
    </w:p>
    <w:p w:rsidR="00966121" w:rsidRDefault="00261A29">
      <w:pPr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</w:p>
    <w:p w:rsidR="00966121" w:rsidRDefault="00261A2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1.</w:t>
      </w:r>
      <w:r>
        <w:rPr>
          <w:rFonts w:ascii="標楷體" w:eastAsia="標楷體" w:hAnsi="標楷體"/>
          <w:sz w:val="20"/>
        </w:rPr>
        <w:t>請詳填報名表之各項欄位，通訊處請註明郵遞區號。報名時應審慎勾選參賽項目，報名截止後即不得更改。</w:t>
      </w:r>
    </w:p>
    <w:p w:rsidR="00966121" w:rsidRDefault="00261A29">
      <w:pPr>
        <w:snapToGrid w:val="0"/>
        <w:ind w:left="284" w:hanging="284"/>
      </w:pPr>
      <w:r>
        <w:rPr>
          <w:rFonts w:ascii="標楷體" w:eastAsia="標楷體" w:hAnsi="標楷體"/>
          <w:sz w:val="20"/>
        </w:rPr>
        <w:t>2.</w:t>
      </w:r>
      <w:r>
        <w:rPr>
          <w:rFonts w:ascii="標楷體" w:eastAsia="標楷體" w:hAnsi="標楷體"/>
          <w:sz w:val="20"/>
        </w:rPr>
        <w:t>報名時請檢附證明文件（設籍臺北市者請檢附身分證、戶口名簿；以服務地區資格報名者請檢附服務證明）、個人存摺影本及</w:t>
      </w:r>
      <w:r>
        <w:rPr>
          <w:rFonts w:ascii="新細明體" w:hAnsi="新細明體"/>
          <w:sz w:val="20"/>
        </w:rPr>
        <w:t>「</w:t>
      </w:r>
      <w:r>
        <w:rPr>
          <w:rFonts w:ascii="標楷體" w:eastAsia="標楷體" w:hAnsi="標楷體"/>
          <w:sz w:val="20"/>
        </w:rPr>
        <w:t>臺北市</w:t>
      </w:r>
      <w:r>
        <w:rPr>
          <w:rFonts w:ascii="標楷體" w:eastAsia="標楷體" w:hAnsi="標楷體"/>
          <w:sz w:val="20"/>
        </w:rPr>
        <w:t>115</w:t>
      </w:r>
      <w:r>
        <w:rPr>
          <w:rFonts w:ascii="標楷體" w:eastAsia="標楷體" w:hAnsi="標楷體"/>
          <w:sz w:val="20"/>
        </w:rPr>
        <w:t>年度語文競賽影音、影像、著作及肖像權讓與同意書</w:t>
      </w:r>
      <w:r>
        <w:rPr>
          <w:rFonts w:ascii="新細明體" w:hAnsi="新細明體"/>
          <w:sz w:val="20"/>
        </w:rPr>
        <w:t>」</w:t>
      </w:r>
      <w:r>
        <w:rPr>
          <w:rFonts w:ascii="標楷體" w:eastAsia="標楷體" w:hAnsi="標楷體"/>
          <w:sz w:val="20"/>
        </w:rPr>
        <w:t>。</w:t>
      </w:r>
    </w:p>
    <w:p w:rsidR="00966121" w:rsidRDefault="00261A2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3.</w:t>
      </w:r>
      <w:r>
        <w:rPr>
          <w:rFonts w:ascii="標楷體" w:eastAsia="標楷體" w:hAnsi="標楷體"/>
          <w:sz w:val="20"/>
        </w:rPr>
        <w:t>競賽當天報到時請攜帶身分證正本，以供查對。</w:t>
      </w:r>
    </w:p>
    <w:p w:rsidR="00966121" w:rsidRDefault="00261A2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4.</w:t>
      </w:r>
      <w:r>
        <w:rPr>
          <w:rFonts w:ascii="標楷體" w:eastAsia="標楷體" w:hAnsi="標楷體"/>
          <w:sz w:val="20"/>
        </w:rPr>
        <w:t>就讀學校或服務單位務必詳實填寫，以免影響優勝之競賽員後續通知機關表揚事宜。</w:t>
      </w:r>
    </w:p>
    <w:p w:rsidR="00966121" w:rsidRDefault="00261A2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5.</w:t>
      </w:r>
      <w:r>
        <w:rPr>
          <w:rFonts w:ascii="標楷體" w:eastAsia="標楷體" w:hAnsi="標楷體"/>
          <w:sz w:val="20"/>
        </w:rPr>
        <w:t>請詳閱競賽簡章並注意參賽資格及限制，如經查不符屬實，將取消其參賽資格或得獎名次。</w:t>
      </w:r>
    </w:p>
    <w:p w:rsidR="00966121" w:rsidRDefault="00261A29">
      <w:pPr>
        <w:snapToGrid w:val="0"/>
      </w:pPr>
      <w:r>
        <w:rPr>
          <w:rFonts w:ascii="標楷體" w:eastAsia="標楷體" w:hAnsi="標楷體"/>
          <w:sz w:val="20"/>
        </w:rPr>
        <w:t>6.</w:t>
      </w:r>
      <w:r>
        <w:rPr>
          <w:rFonts w:ascii="標楷體" w:eastAsia="標楷體" w:hAnsi="標楷體"/>
          <w:sz w:val="20"/>
        </w:rPr>
        <w:t>洽詢專線：（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2755-2823</w:t>
      </w:r>
      <w:r>
        <w:rPr>
          <w:rFonts w:ascii="標楷體" w:eastAsia="標楷體" w:hAnsi="標楷體"/>
          <w:sz w:val="20"/>
        </w:rPr>
        <w:t>轉</w:t>
      </w:r>
      <w:r>
        <w:rPr>
          <w:rFonts w:ascii="標楷體" w:eastAsia="標楷體" w:hAnsi="標楷體"/>
          <w:sz w:val="20"/>
        </w:rPr>
        <w:t>2118</w:t>
      </w:r>
      <w:r>
        <w:rPr>
          <w:rFonts w:ascii="標楷體" w:eastAsia="標楷體" w:hAnsi="標楷體"/>
          <w:sz w:val="20"/>
        </w:rPr>
        <w:t>；傳真電話：（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2706-4556</w:t>
      </w:r>
      <w:r>
        <w:rPr>
          <w:rFonts w:ascii="標楷體" w:eastAsia="標楷體" w:hAnsi="標楷體"/>
          <w:sz w:val="20"/>
        </w:rPr>
        <w:t>。</w:t>
      </w:r>
    </w:p>
    <w:p w:rsidR="00966121" w:rsidRDefault="00261A29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2</w:t>
      </w:r>
    </w:p>
    <w:p w:rsidR="00966121" w:rsidRDefault="00261A29">
      <w:pPr>
        <w:snapToGrid w:val="0"/>
        <w:jc w:val="center"/>
      </w:pPr>
      <w:bookmarkStart w:id="7" w:name="_Hlk193289852"/>
      <w:r>
        <w:rPr>
          <w:rFonts w:ascii="標楷體" w:eastAsia="標楷體" w:hAnsi="標楷體"/>
          <w:sz w:val="32"/>
          <w:szCs w:val="32"/>
        </w:rPr>
        <w:t>臺北市</w:t>
      </w:r>
      <w:r>
        <w:rPr>
          <w:rFonts w:ascii="標楷體" w:eastAsia="標楷體" w:hAnsi="標楷體"/>
          <w:sz w:val="32"/>
          <w:szCs w:val="32"/>
        </w:rPr>
        <w:t>115</w:t>
      </w:r>
      <w:r>
        <w:rPr>
          <w:rFonts w:ascii="標楷體" w:eastAsia="標楷體" w:hAnsi="標楷體"/>
          <w:sz w:val="32"/>
          <w:szCs w:val="32"/>
        </w:rPr>
        <w:t>年度語文競賽影音、影像、著作及肖像權讓與同意書</w:t>
      </w:r>
      <w:bookmarkEnd w:id="7"/>
    </w:p>
    <w:tbl>
      <w:tblPr>
        <w:tblW w:w="97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1842"/>
        <w:gridCol w:w="1134"/>
        <w:gridCol w:w="1418"/>
        <w:gridCol w:w="1559"/>
        <w:gridCol w:w="1048"/>
        <w:gridCol w:w="1714"/>
      </w:tblGrid>
      <w:tr w:rsidR="00966121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語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臺灣台語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臺灣客語</w:t>
            </w:r>
          </w:p>
          <w:p w:rsidR="00966121" w:rsidRDefault="00261A29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（腔調：　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b/>
              </w:rPr>
              <w:t>請參閱附件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，共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種腔調！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臺灣原住民族語言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zCs w:val="24"/>
                <w:lang w:eastAsia="zh-TW"/>
              </w:rPr>
              <w:t>語言別：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b/>
              </w:rPr>
              <w:t>請參閱附件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，共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42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個方言，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請完整填寫！</w:t>
            </w:r>
          </w:p>
        </w:tc>
        <w:tc>
          <w:tcPr>
            <w:tcW w:w="10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966121" w:rsidRDefault="00261A2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7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演說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朗讀</w:t>
            </w:r>
          </w:p>
          <w:p w:rsidR="00966121" w:rsidRDefault="00261A29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作文</w:t>
            </w:r>
          </w:p>
          <w:p w:rsidR="00966121" w:rsidRDefault="00261A29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寫字</w:t>
            </w:r>
          </w:p>
          <w:p w:rsidR="00966121" w:rsidRDefault="00261A29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字音字形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1443"/>
          <w:jc w:val="center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區別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r>
              <w:rPr>
                <w:rFonts w:ascii="標楷體" w:eastAsia="標楷體" w:hAnsi="標楷體"/>
                <w:szCs w:val="28"/>
              </w:rPr>
              <w:t>社會組為單一複賽，不需填寫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競賽員姓名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96612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女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含系所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或服務單位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含職稱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66121" w:rsidRDefault="00261A29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請務必填寫「全銜」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96612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  <w:p w:rsidR="00966121" w:rsidRDefault="00261A29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學生必填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121" w:rsidRDefault="00261A29">
            <w:r>
              <w:rPr>
                <w:rFonts w:ascii="標楷體" w:eastAsia="標楷體" w:hAnsi="標楷體"/>
                <w:sz w:val="16"/>
                <w:szCs w:val="28"/>
              </w:rPr>
              <w:t>114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420"/>
          <w:jc w:val="center"/>
        </w:trPr>
        <w:tc>
          <w:tcPr>
            <w:tcW w:w="97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121" w:rsidRDefault="00261A2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影音、影像、著作及肖像權讓與同意聲明：</w:t>
            </w:r>
          </w:p>
          <w:p w:rsidR="00966121" w:rsidRDefault="00261A29">
            <w:pPr>
              <w:spacing w:line="400" w:lineRule="exact"/>
              <w:ind w:firstLine="560"/>
            </w:pPr>
            <w:r>
              <w:rPr>
                <w:rFonts w:ascii="標楷體" w:eastAsia="標楷體" w:hAnsi="標楷體"/>
                <w:sz w:val="28"/>
                <w:szCs w:val="28"/>
              </w:rPr>
              <w:t>本人及法定代理人同意無償將個人參加「臺北市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年度語文競賽」之影音、影像、著作及肖像權讓與臺北市政府教育局，且同意臺北市政府教育局將報名資訊建置於臺北市語文競賽系統，並同意公告姓名於競賽網站，謹此聲明。</w:t>
            </w:r>
          </w:p>
          <w:p w:rsidR="00966121" w:rsidRDefault="0096612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96612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96612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96612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966121">
            <w:pPr>
              <w:spacing w:before="180"/>
              <w:ind w:right="2243"/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競賽員：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66121" w:rsidRDefault="00261A2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　華　民　國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115  </w:t>
            </w:r>
            <w:r>
              <w:rPr>
                <w:rFonts w:ascii="標楷體" w:eastAsia="標楷體" w:hAnsi="標楷體"/>
                <w:sz w:val="28"/>
                <w:szCs w:val="28"/>
              </w:rPr>
              <w:t>年　　　　月　　　　日</w:t>
            </w:r>
          </w:p>
        </w:tc>
      </w:tr>
    </w:tbl>
    <w:p w:rsidR="00966121" w:rsidRDefault="00261A29">
      <w:pPr>
        <w:spacing w:line="0" w:lineRule="atLeast"/>
        <w:ind w:left="998" w:hanging="99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備註：</w:t>
      </w:r>
    </w:p>
    <w:p w:rsidR="00966121" w:rsidRDefault="00261A29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一、本同意書每位競賽員均需填寫，未繳交視同未完成報名手續。</w:t>
      </w:r>
    </w:p>
    <w:p w:rsidR="00966121" w:rsidRDefault="00261A29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二、「簽章處」應由參賽選手本人親手用正楷字簽章（請清晰書寫，勿潦草）。</w:t>
      </w:r>
    </w:p>
    <w:p w:rsidR="00966121" w:rsidRDefault="00261A29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三、服務單位或就讀學校務必詳實填寫，以免影響優勝之競賽員後續通知機關表揚事宜。</w:t>
      </w:r>
    </w:p>
    <w:p w:rsidR="00966121" w:rsidRDefault="00966121">
      <w:pPr>
        <w:spacing w:before="624" w:line="0" w:lineRule="atLeast"/>
        <w:rPr>
          <w:rFonts w:ascii="標楷體" w:eastAsia="標楷體" w:hAnsi="標楷體"/>
          <w:sz w:val="28"/>
          <w:szCs w:val="28"/>
        </w:rPr>
      </w:pPr>
    </w:p>
    <w:p w:rsidR="00966121" w:rsidRDefault="00261A29">
      <w:pPr>
        <w:spacing w:before="624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:rsidR="00966121" w:rsidRDefault="00261A29">
      <w:pPr>
        <w:suppressAutoHyphens w:val="0"/>
        <w:spacing w:before="312" w:after="312" w:line="0" w:lineRule="atLeast"/>
        <w:jc w:val="center"/>
      </w:pPr>
      <w:r>
        <w:rPr>
          <w:rFonts w:ascii="標楷體" w:eastAsia="標楷體" w:hAnsi="標楷體" w:cs="標楷體"/>
          <w:b/>
          <w:kern w:val="0"/>
          <w:sz w:val="36"/>
          <w:szCs w:val="32"/>
          <w:lang w:bidi="hi-IN"/>
        </w:rPr>
        <w:t>臺北市</w:t>
      </w:r>
      <w:r>
        <w:rPr>
          <w:rFonts w:ascii="標楷體" w:eastAsia="標楷體" w:hAnsi="標楷體" w:cs="標楷體"/>
          <w:b/>
          <w:kern w:val="0"/>
          <w:sz w:val="36"/>
          <w:szCs w:val="32"/>
          <w:lang w:bidi="hi-IN"/>
        </w:rPr>
        <w:t>115</w:t>
      </w:r>
      <w:r>
        <w:rPr>
          <w:rFonts w:ascii="標楷體" w:eastAsia="標楷體" w:hAnsi="標楷體" w:cs="標楷體"/>
          <w:b/>
          <w:kern w:val="0"/>
          <w:sz w:val="36"/>
          <w:szCs w:val="32"/>
          <w:lang w:bidi="hi-IN"/>
        </w:rPr>
        <w:t>年度語文競賽參賽注意事項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  <w:t>壹、共同注意事項：</w:t>
      </w:r>
    </w:p>
    <w:p w:rsidR="00966121" w:rsidRDefault="00261A2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一、競賽員務必依規定時間準時報到，並於該場次競賽結束後，方可離開競賽場地；如逾報到時間，恕不受理報到並以棄權論，惟承辦單位得參酌棄權者之意願，安排於競賽結束後進行展演，惟不予計分。</w:t>
      </w:r>
    </w:p>
    <w:p w:rsidR="00966121" w:rsidRDefault="00261A2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二、競賽員報到時，如無法出示身分證明文件（如：數位學生證、國民身分證、有相片健保卡等），得先准予參賽，並由現場工作人員註記拍照，以備後續查驗。</w:t>
      </w:r>
    </w:p>
    <w:p w:rsidR="00966121" w:rsidRDefault="00261A2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三、競賽員不得攜帶行動電話（手機）、呼叫器及具有記憶和搜尋資料功能之電子器材等物品進場，違者扣總分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分，惟參加</w:t>
      </w:r>
      <w:r>
        <w:rPr>
          <w:rFonts w:ascii="標楷體" w:eastAsia="標楷體" w:hAnsi="標楷體"/>
          <w:sz w:val="28"/>
          <w:szCs w:val="28"/>
        </w:rPr>
        <w:t>歌唱項目之競賽員得攜帶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智慧型手機及平板電腦等行動裝置，作為競賽用之播音設備。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若攜帶計時器，需不具聲響功能者。</w:t>
      </w:r>
    </w:p>
    <w:p w:rsidR="00966121" w:rsidRDefault="00261A2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四、</w:t>
      </w:r>
      <w:r>
        <w:rPr>
          <w:rFonts w:ascii="標楷體" w:eastAsia="標楷體" w:hAnsi="標楷體"/>
          <w:sz w:val="28"/>
          <w:szCs w:val="28"/>
        </w:rPr>
        <w:t>競賽員進入競賽場地後，務必將報到時所發之識別證佩掛於胸前，並依競賽次序編號安靜就坐，競賽全程不得與評判委員及其他競賽員交談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</w:t>
      </w:r>
    </w:p>
    <w:p w:rsidR="00966121" w:rsidRDefault="00261A2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/>
          <w:sz w:val="28"/>
          <w:szCs w:val="28"/>
        </w:rPr>
        <w:t>五、參加演說、情境式演說、朗讀、讀者劇場及歌唱項目之競賽員，請勿穿著制服、校服或足以辨識身分之服飾，且不得報出姓名、校名或服務單位名稱，僅可報序號、題目號或篇名，違者以零分計算。</w:t>
      </w:r>
    </w:p>
    <w:p w:rsidR="00966121" w:rsidRDefault="00261A29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/>
          <w:sz w:val="28"/>
          <w:szCs w:val="28"/>
        </w:rPr>
        <w:t>六、作文項目競賽員所敘寫之文稿及讀者劇場競賽隊伍所採用之文本，均不得於文中提及姓名、校名或服務單位名稱，違者以零分計算。</w:t>
      </w:r>
    </w:p>
    <w:p w:rsidR="00966121" w:rsidRDefault="00261A29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/>
          <w:sz w:val="28"/>
          <w:szCs w:val="28"/>
        </w:rPr>
        <w:t>七、競賽員若有飲水需求者請自備，裝水容器放置於地面椅腳邊，應避免打翻、掉落或發出聲響，影響其他競賽員或弄髒試卷，扣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八、競賽員於競賽場地內，不得從事妨害競賽場地秩序及其他競賽員權益之行為，承辦單位得視情節輕重，採取扣分或取消參賽資格之處分。</w:t>
      </w:r>
    </w:p>
    <w:p w:rsidR="00966121" w:rsidRDefault="00261A29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九、</w:t>
      </w:r>
      <w:r>
        <w:rPr>
          <w:rFonts w:ascii="標楷體" w:eastAsia="標楷體" w:hAnsi="標楷體"/>
          <w:sz w:val="28"/>
          <w:szCs w:val="28"/>
        </w:rPr>
        <w:t>競賽進行中，競賽員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如有任何狀況，</w:t>
      </w:r>
      <w:r>
        <w:rPr>
          <w:rFonts w:ascii="標楷體" w:eastAsia="標楷體" w:hAnsi="標楷體"/>
          <w:sz w:val="28"/>
          <w:szCs w:val="28"/>
        </w:rPr>
        <w:t>請安靜舉手向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</w:t>
      </w:r>
      <w:r>
        <w:rPr>
          <w:rFonts w:ascii="標楷體" w:eastAsia="標楷體" w:hAnsi="標楷體"/>
          <w:sz w:val="28"/>
          <w:szCs w:val="28"/>
        </w:rPr>
        <w:t>示意，再由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工作人員上前協助。</w:t>
      </w:r>
    </w:p>
    <w:p w:rsidR="00966121" w:rsidRDefault="00261A29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十、有關各項競賽爭議或本注意事項未盡之規定，均得由本局逕交各承辦單位參照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年全國語文競賽相關規定予以裁決。</w:t>
      </w:r>
    </w:p>
    <w:p w:rsidR="00966121" w:rsidRDefault="00261A29">
      <w:pPr>
        <w:suppressAutoHyphens w:val="0"/>
        <w:snapToGrid w:val="0"/>
        <w:spacing w:before="312" w:line="276" w:lineRule="auto"/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b/>
          <w:kern w:val="0"/>
          <w:sz w:val="28"/>
          <w:szCs w:val="28"/>
          <w:lang w:bidi="hi-IN"/>
        </w:rPr>
        <w:t>貳、各競賽項目注意事項：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一、演說：</w:t>
      </w:r>
    </w:p>
    <w:p w:rsidR="00966121" w:rsidRDefault="00261A29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（一）競賽員請於規定時間內報到入座完畢。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（二）國語及本土語文（英語項目無須抽題）項目競賽員聞呼號聲即應離座前往工作人員席抽題，抽完題後至預備席就座，不可交談，違者扣總分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分鐘；國語、臺灣台語、臺灣客語演說項目之教師組配合演說時間，準備時間為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（四）競賽員登臺前請將個人物品放於原預備席上，且不得攜帶道具，下臺後再依工作人員指示取回個人物品。攜帶道具上臺，扣總分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（五）競賽員聞呼號聲即準備上臺，將所抽題目紙（不得做任何記號）交給評判委員後上臺。演說題目與所抽題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目不符或呼號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次不上臺者，競賽成績以零分計算。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（六）競賽員開口演說即開始計時，如就定位後超過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分鐘未開始，以棄權論；停止演說即停止計時。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（七）演說時間由碼表控制，下限時間一到，按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長音），競賽員宜儘速結束演說下臺回至座位。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（八）演說時間如有不足或超過，每半分鐘由計時人員記錄扣平均分數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分，不足半分鐘者，以半分鐘計算；惟誤差在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秒之內者，考量按鈴操作，不予扣分。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二、情境式演說：</w:t>
      </w:r>
    </w:p>
    <w:p w:rsidR="00966121" w:rsidRDefault="00261A29">
      <w:pPr>
        <w:suppressAutoHyphens w:val="0"/>
        <w:snapToGrid w:val="0"/>
        <w:spacing w:line="276" w:lineRule="auto"/>
        <w:ind w:left="566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（二）競賽員聞呼號聲即應離座前往工作人員席抽題，抽完題後至預備席就座，不可交談，違者扣總分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（三）抽題後由競賽員將圖稿、自備之筆、立可帶、裝水容器攜至準備席，進行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分鐘之準備，惟不可攜帶任何參考資料，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。競賽員可在圖稿作註記，上臺時可攜帶圖稿進行演說。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（四）競賽員登臺前請將個人物品放於原預備席上，且不得攜帶道具，下臺後再依工作人員指示取回個人物品，攜帶道具上臺，扣總分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（五）競賽員聞呼號聲即準備上臺，演說內容與所抽圖稿呈現不符或呼號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次不上臺者，競賽成績以零分計算。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（六）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上臺時須先報告所抽題目編號，俟評判翻閱到該編號圖稿後，即由競賽員就所抽圖稿進行演說。競賽員開口演說即開始計時，如就定位後超過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時。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（七）演說時間由碼表控制，國小及國中學生組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次鈴聲（短音）；國小及國中學生組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長音），競賽員宜盡速結束演說，在臺上等待評判提問。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（八）答詢時間為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分鐘（含評判委員提問時間），採一問一答，題數視競賽員回答情況而定。時間由碼表控制，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秒時，按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</w:t>
      </w:r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分鐘時間一到，按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長音），應立即結束答詢。競賽員在答詢時如未能回答或回答時間不足，均不予扣分。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（九）演說時間如有不足或超過，每半分鐘由計時人員紀錄扣總分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三、朗讀：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（二）競賽員聞呼號聲時，立即離座前往工作人員席抽題，抽完題領稿後至預備席就座作準備，不可交談，違者扣總分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8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分鐘，惟教師組、社會組之臺灣台語及臺灣客語抽題後準備時間為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（四）競賽員登臺前請將個人物品放於原預備席上，下臺後再依工作人員指示取回個人物品。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五）競賽員抽到朗讀題卷後至預備席時，國小、國中及高中學生組國語項目，僅可攜帶字典、辭典及教育部頒「國語一字多音審訂表」；教師組、社會組國語項目，僅可攜帶教育部頒「國語一字多音審訂表」；臺灣台語及臺灣客語項目僅可攜帶「臺灣台語羅馬字拼音方案」或「客家語拼音方案」，其他書籍及自備之朗讀題卷資料均不得攜帶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（六）競賽員可在所抽到之朗讀題卷上加註記號；登臺朗讀時應使用承辦單位分發之朗讀題卷，不可使用自備之朗讀</w:t>
      </w:r>
      <w:r>
        <w:rPr>
          <w:rFonts w:ascii="標楷體" w:eastAsia="標楷體" w:hAnsi="標楷體"/>
          <w:sz w:val="28"/>
          <w:szCs w:val="28"/>
        </w:rPr>
        <w:t>題卷，違者競賽成績以零分計算。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（七）競賽員聞呼號聲即準備上臺，開口朗讀即開始計時，如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（八）朗讀時間均為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分鐘，時間一到按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次鈴聲（短音）應立即下臺，並將朗讀題卷交回工作人員。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四、作文：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lastRenderedPageBreak/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（三）競賽時間未開始，禁止翻閱題目，違者競賽成績以零分計算。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（四）試卷除作答外，不得書寫任何文字或註記；彌封處不得撕開，撕開者以棄權論。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（五）各組競賽寫作時間均以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90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分鐘為限。競賽員聽聞監場人員發「開始」口令時，始得開始作答；競賽時間一到，聽聞監場人員發「起立」口令後，應立即停筆並起立站於椅子旁邊，繼續書寫或逾時不交卷者，競賽成績以零分計算。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（六）各組題目均當場公布。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（七）寫作之文體不得以詩歌韻文寫作，文言文或語體文則不加限制。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（八）競賽時不得使用鉛筆或紅筆書寫，但請詳加標點符號。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（九）國小學生組稿紙為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字規格外，其餘各組均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600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五、寫字：</w:t>
      </w:r>
    </w:p>
    <w:p w:rsidR="00966121" w:rsidRDefault="00261A29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（二）競賽員進入競賽場地前，除墊布及競賽書寫工具外，其他資料或書籍、紙張等均需置於指定區域不得攜入，違者扣總分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（三）競賽員進入競賽會場就座完畢後必須安靜等候，於監場人員發「開始」口令前不可試墨，違者扣總分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（四）競賽時間未開始，禁止翻閱題目，違者競賽成績以零分計算。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（五）試卷除作答外，不得書寫任何文字或註記；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彌封處不得撕開，撕開者以棄權論。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（六）各組競賽寫作時間均以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分鐘為限。競賽員聽聞監場人員發「開始」口令時，始得開始試墨及作答；試墨用紙由承辦單位統一提供，試墨時間含於競賽時間內。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（七）競賽時間一到，聽聞監場人員發「起立」口令後，應立即停筆並起立站於椅子旁邊，不得繼續書寫，違反規定者競賽成績以零分計算。逾時不繳卷者，競賽成績以零分計算。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（八）寫字一律用傳統毛筆，依照題目紙書寫。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（九）寫字用紙由大會供應，以一張為限，用其他紙張書寫者，不予評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分。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（十）凡未寫完或有錯別字者，均依規定扣分。</w:t>
      </w:r>
    </w:p>
    <w:p w:rsidR="00966121" w:rsidRDefault="00261A29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（十一）競賽進行時，為避免墨色暈開，除在比賽用紙下可舖設自行準備的墊布外，禁止墊置其他物品（如：預畫之九宮格、米字格、尺規等），一經發現，競賽成績以零分計算。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（十二）競賽結束時，試題不得攜帶出場，違者扣總分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六、字音字形：</w:t>
      </w:r>
    </w:p>
    <w:p w:rsidR="00966121" w:rsidRDefault="00261A29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（三）競賽時間未開始，禁止翻閱試卷，違者競賽成績以零分計算。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）試卷除作答外，不得書寫任何文字或註記；彌封處不得撕開，撕開者以棄權論。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（五）國語字音字形競賽答卷時限為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分鐘；臺灣台語字音字形及臺灣客語字音字形競賽答卷時限均為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分鐘，逾時不繳卷者，競賽成績以零分計算。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（六）競賽時所需桌墊由承辦單位提供，桌面墊置其他物品者，競賽成績以零分計算。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（七）競賽員聽聞監場人員發「開始」口令時，始得開始作答；競賽時間一到，聽聞監場人員發「起立」口令後，應立即停筆並起立站於椅子旁邊，不得繼續填寫，違反規定者競賽成績以零分計算。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（八）填寫試卷一律用鋼筆或原子筆（均限藍、黑色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），字體一律標準字體書寫。答案書寫後不得塗改，如有塗改則該題不計分。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（九）國語字音字形如為ㄦ化韻、隨韻衍聲及一七八不變讀，直接加注讀音。</w:t>
      </w:r>
    </w:p>
    <w:p w:rsidR="00966121" w:rsidRDefault="00261A29">
      <w:pPr>
        <w:suppressAutoHyphens w:val="0"/>
        <w:snapToGrid w:val="0"/>
        <w:spacing w:line="276" w:lineRule="auto"/>
        <w:ind w:left="1418" w:hanging="851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（十）競賽結束時，試卷不得攜帶出場，亦不得提早交卷，違者競賽成績以零分計算。請遵守工作人員指示安靜離開競賽場地。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七、讀者劇場及戲劇：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競賽隊伍請於規定時間內報到入座完畢。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（二）競賽隊伍所屬成員登臺前請將個人物品放於原預備席上，下臺後再依工作人員指示取回個人物品。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（三）競賽隊伍聞呼號聲即準備上臺，上臺後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分鐘內進行準備工作不列</w:t>
      </w:r>
      <w:r>
        <w:rPr>
          <w:rFonts w:ascii="標楷體" w:eastAsia="標楷體" w:hAnsi="標楷體"/>
          <w:sz w:val="28"/>
          <w:szCs w:val="28"/>
        </w:rPr>
        <w:lastRenderedPageBreak/>
        <w:t>入計時。開口展演即開始計時，如呼號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次不上臺或就定位後超過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分鐘未開始，以棄權論；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停止</w:t>
      </w:r>
      <w:r>
        <w:rPr>
          <w:rFonts w:ascii="標楷體" w:eastAsia="標楷體" w:hAnsi="標楷體"/>
          <w:sz w:val="28"/>
          <w:szCs w:val="28"/>
        </w:rPr>
        <w:t>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即停止計時。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（四）讀者劇場項目禁止使用文具、道具（如假髮、頭巾、帽子、彩帶、響板等）、舞臺背景與配樂，服裝不列入評分。攜帶文具、道具或文本以外之物品上臺，扣總分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分；戲劇項目禁止使用乾冰、煙火、肥皂泡及刀械實物等危險物品，違者扣總分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（五）展演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</w:t>
      </w:r>
      <w:r>
        <w:rPr>
          <w:rFonts w:ascii="標楷體" w:eastAsia="標楷體" w:hAnsi="標楷體"/>
          <w:sz w:val="28"/>
          <w:szCs w:val="28"/>
        </w:rPr>
        <w:t>競賽隊伍宜盡速結束展演。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（六）展演時間如有不足或超過，每半分鐘由計時人員紀錄扣總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:rsidR="00966121" w:rsidRDefault="00261A29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八、歌唱：</w:t>
      </w:r>
    </w:p>
    <w:p w:rsidR="00966121" w:rsidRDefault="00261A29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　（一）競賽員請於規定時間內報到入座完畢。</w:t>
      </w:r>
    </w:p>
    <w:p w:rsidR="00966121" w:rsidRDefault="00261A2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（二）競賽場地恕不提供播音設備，請競賽員預先備妥，並確認競賽當日所攜帶之個人播音設備運作無虞。</w:t>
      </w:r>
    </w:p>
    <w:p w:rsidR="00966121" w:rsidRDefault="00261A29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（三）競賽員登臺前請將個人物品放於原預備席上，下臺後再依工作人員指示取回個人物品。</w:t>
      </w:r>
    </w:p>
    <w:p w:rsidR="00966121" w:rsidRDefault="00261A2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</w:t>
      </w:r>
      <w:r>
        <w:rPr>
          <w:rFonts w:ascii="標楷體" w:eastAsia="標楷體" w:hAnsi="標楷體"/>
          <w:sz w:val="28"/>
          <w:szCs w:val="28"/>
        </w:rPr>
        <w:t>聞呼號聲即攜帶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個人播音設備</w:t>
      </w:r>
      <w:r>
        <w:rPr>
          <w:rFonts w:ascii="標楷體" w:eastAsia="標楷體" w:hAnsi="標楷體"/>
          <w:sz w:val="28"/>
          <w:szCs w:val="28"/>
        </w:rPr>
        <w:t>準備上臺，自行播放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歌曲並開口演唱，</w:t>
      </w:r>
      <w:r>
        <w:rPr>
          <w:rFonts w:ascii="標楷體" w:eastAsia="標楷體" w:hAnsi="標楷體"/>
          <w:sz w:val="28"/>
          <w:szCs w:val="28"/>
        </w:rPr>
        <w:t>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:rsidR="00966121" w:rsidRDefault="00261A2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（五）競賽員須連續唱完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首</w:t>
      </w:r>
      <w:r>
        <w:rPr>
          <w:rFonts w:ascii="標楷體" w:eastAsia="標楷體" w:hAnsi="標楷體"/>
          <w:sz w:val="28"/>
          <w:szCs w:val="28"/>
        </w:rPr>
        <w:t>自選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歌曲，每首以不超過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分鐘為原則。</w:t>
      </w:r>
      <w:r>
        <w:rPr>
          <w:rFonts w:ascii="標楷體" w:eastAsia="標楷體" w:hAnsi="標楷體"/>
          <w:sz w:val="28"/>
          <w:szCs w:val="28"/>
        </w:rPr>
        <w:t>演唱內容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與所選定之歌曲不符，或未以參賽語別演唱，</w:t>
      </w:r>
      <w:r>
        <w:rPr>
          <w:rFonts w:ascii="標楷體" w:eastAsia="標楷體" w:hAnsi="標楷體"/>
          <w:sz w:val="28"/>
          <w:szCs w:val="28"/>
        </w:rPr>
        <w:t>競賽成績以零分計算。</w:t>
      </w:r>
    </w:p>
    <w:p w:rsidR="00966121" w:rsidRDefault="00261A29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（六）競賽員演唱完畢後，宜儘速下臺並將個人播音設備攜回至座位。</w:t>
      </w:r>
    </w:p>
    <w:p w:rsidR="00966121" w:rsidRDefault="00261A29">
      <w:pPr>
        <w:pageBreakBefore/>
        <w:spacing w:line="400" w:lineRule="exact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4</w:t>
      </w:r>
    </w:p>
    <w:p w:rsidR="00966121" w:rsidRDefault="00261A29">
      <w:pPr>
        <w:spacing w:before="540" w:line="400" w:lineRule="exact"/>
        <w:jc w:val="center"/>
      </w:pPr>
      <w:r>
        <w:rPr>
          <w:rFonts w:ascii="標楷體" w:eastAsia="標楷體" w:hAnsi="標楷體"/>
          <w:sz w:val="40"/>
          <w:szCs w:val="40"/>
        </w:rPr>
        <w:t>放棄參加「中華民國</w:t>
      </w:r>
      <w:r>
        <w:rPr>
          <w:rFonts w:ascii="標楷體" w:eastAsia="標楷體" w:hAnsi="標楷體"/>
          <w:sz w:val="40"/>
          <w:szCs w:val="40"/>
        </w:rPr>
        <w:t>115</w:t>
      </w:r>
      <w:r>
        <w:rPr>
          <w:rFonts w:ascii="標楷體" w:eastAsia="標楷體" w:hAnsi="標楷體"/>
          <w:sz w:val="40"/>
          <w:szCs w:val="40"/>
        </w:rPr>
        <w:t>年全國語文競賽」聲明書</w:t>
      </w:r>
    </w:p>
    <w:p w:rsidR="00966121" w:rsidRDefault="00966121">
      <w:pPr>
        <w:spacing w:before="54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966121" w:rsidRDefault="00261A29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本人因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</w:t>
      </w:r>
      <w:r>
        <w:rPr>
          <w:rFonts w:ascii="標楷體" w:eastAsia="標楷體" w:hAnsi="標楷體"/>
          <w:sz w:val="36"/>
          <w:szCs w:val="36"/>
        </w:rPr>
        <w:t>，無法代表本市參加</w:t>
      </w:r>
    </w:p>
    <w:p w:rsidR="00966121" w:rsidRDefault="00261A29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>「中華民國</w:t>
      </w:r>
      <w:r>
        <w:rPr>
          <w:rFonts w:ascii="標楷體" w:eastAsia="標楷體" w:hAnsi="標楷體"/>
          <w:sz w:val="36"/>
          <w:szCs w:val="36"/>
        </w:rPr>
        <w:t>115</w:t>
      </w:r>
      <w:r>
        <w:rPr>
          <w:rFonts w:ascii="標楷體" w:eastAsia="標楷體" w:hAnsi="標楷體"/>
          <w:sz w:val="36"/>
          <w:szCs w:val="36"/>
        </w:rPr>
        <w:t>年全國語文競賽」社會組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語</w:t>
      </w:r>
    </w:p>
    <w:p w:rsidR="00966121" w:rsidRDefault="00261A29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/>
          <w:sz w:val="36"/>
          <w:szCs w:val="36"/>
        </w:rPr>
        <w:t>比賽，謹此聲明。</w:t>
      </w:r>
    </w:p>
    <w:p w:rsidR="00966121" w:rsidRDefault="00261A29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此致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臺北市政府教育局</w:t>
      </w:r>
    </w:p>
    <w:p w:rsidR="00966121" w:rsidRDefault="0096612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:rsidR="00966121" w:rsidRDefault="0096612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:rsidR="00966121" w:rsidRDefault="0096612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:rsidR="00966121" w:rsidRDefault="0096612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:rsidR="00966121" w:rsidRDefault="0096612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</w:p>
    <w:p w:rsidR="00966121" w:rsidRDefault="00261A29">
      <w:pPr>
        <w:spacing w:line="0" w:lineRule="atLeast"/>
        <w:ind w:left="482" w:right="160" w:firstLine="3600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競賽員：＿＿＿＿＿＿＿＿簽章</w:t>
      </w:r>
    </w:p>
    <w:p w:rsidR="00966121" w:rsidRDefault="0096612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:rsidR="00966121" w:rsidRDefault="00966121">
      <w:pPr>
        <w:spacing w:line="0" w:lineRule="atLeast"/>
        <w:rPr>
          <w:rFonts w:ascii="標楷體" w:eastAsia="標楷體" w:hAnsi="標楷體" w:cs="標楷體"/>
          <w:sz w:val="36"/>
          <w:szCs w:val="36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 w:cs="標楷體"/>
          <w:sz w:val="36"/>
          <w:szCs w:val="36"/>
        </w:rPr>
      </w:pPr>
    </w:p>
    <w:p w:rsidR="00966121" w:rsidRDefault="00261A29">
      <w:pPr>
        <w:spacing w:line="0" w:lineRule="atLeast"/>
        <w:jc w:val="center"/>
      </w:pPr>
      <w:r>
        <w:rPr>
          <w:rFonts w:ascii="標楷體" w:eastAsia="標楷體" w:hAnsi="標楷體" w:cs="標楷體"/>
          <w:sz w:val="36"/>
          <w:szCs w:val="36"/>
        </w:rPr>
        <w:t xml:space="preserve">中　華　民　國　</w:t>
      </w:r>
      <w:r>
        <w:rPr>
          <w:rFonts w:ascii="標楷體" w:eastAsia="標楷體" w:hAnsi="標楷體" w:cs="標楷體"/>
          <w:sz w:val="36"/>
          <w:szCs w:val="36"/>
        </w:rPr>
        <w:t>115</w:t>
      </w:r>
      <w:r>
        <w:rPr>
          <w:rFonts w:ascii="標楷體" w:eastAsia="標楷體" w:hAnsi="標楷體" w:cs="標楷體"/>
          <w:sz w:val="36"/>
          <w:szCs w:val="36"/>
        </w:rPr>
        <w:t xml:space="preserve">　年　　　　月　　　　日</w:t>
      </w:r>
    </w:p>
    <w:p w:rsidR="00966121" w:rsidRDefault="0096612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:rsidR="00966121" w:rsidRDefault="00966121">
      <w:pPr>
        <w:spacing w:line="0" w:lineRule="atLeast"/>
        <w:jc w:val="center"/>
        <w:rPr>
          <w:rFonts w:ascii="標楷體" w:eastAsia="標楷體" w:hAnsi="標楷體"/>
          <w:b/>
          <w:sz w:val="20"/>
        </w:rPr>
      </w:pPr>
    </w:p>
    <w:p w:rsidR="00966121" w:rsidRDefault="00261A29">
      <w:pPr>
        <w:spacing w:line="0" w:lineRule="atLeast"/>
        <w:ind w:left="567" w:hanging="567"/>
      </w:pPr>
      <w:r>
        <w:rPr>
          <w:rFonts w:ascii="標楷體" w:eastAsia="標楷體" w:hAnsi="標楷體"/>
          <w:b/>
          <w:sz w:val="20"/>
        </w:rPr>
        <w:t>備註：競賽員如不參加全國賽者，最遲於</w:t>
      </w:r>
      <w:r>
        <w:rPr>
          <w:rFonts w:ascii="標楷體" w:eastAsia="標楷體" w:hAnsi="標楷體"/>
          <w:b/>
          <w:sz w:val="20"/>
        </w:rPr>
        <w:t>115</w:t>
      </w:r>
      <w:r>
        <w:rPr>
          <w:rFonts w:ascii="標楷體" w:eastAsia="標楷體" w:hAnsi="標楷體"/>
          <w:b/>
          <w:sz w:val="20"/>
        </w:rPr>
        <w:t>年</w:t>
      </w:r>
      <w:r>
        <w:rPr>
          <w:rFonts w:ascii="標楷體" w:eastAsia="標楷體" w:hAnsi="標楷體"/>
          <w:b/>
          <w:sz w:val="20"/>
        </w:rPr>
        <w:t>7</w:t>
      </w:r>
      <w:r>
        <w:rPr>
          <w:rFonts w:ascii="標楷體" w:eastAsia="標楷體" w:hAnsi="標楷體"/>
          <w:b/>
          <w:sz w:val="20"/>
        </w:rPr>
        <w:t>月</w:t>
      </w:r>
      <w:r>
        <w:rPr>
          <w:rFonts w:ascii="標楷體" w:eastAsia="標楷體" w:hAnsi="標楷體"/>
          <w:b/>
          <w:sz w:val="20"/>
        </w:rPr>
        <w:t>24</w:t>
      </w:r>
      <w:r>
        <w:rPr>
          <w:rFonts w:ascii="標楷體" w:eastAsia="標楷體" w:hAnsi="標楷體"/>
          <w:b/>
          <w:sz w:val="20"/>
        </w:rPr>
        <w:t>日（星期五）前繳交本聲明書予臺北市政府教育局終身教育科承辦人。</w:t>
      </w:r>
    </w:p>
    <w:p w:rsidR="00966121" w:rsidRDefault="00261A29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5</w:t>
      </w:r>
    </w:p>
    <w:p w:rsidR="00966121" w:rsidRDefault="00261A29">
      <w:pPr>
        <w:spacing w:after="249" w:line="0" w:lineRule="atLeast"/>
        <w:jc w:val="center"/>
      </w:pPr>
      <w:r>
        <w:rPr>
          <w:rFonts w:ascii="標楷體" w:eastAsia="標楷體" w:hAnsi="標楷體"/>
          <w:sz w:val="40"/>
          <w:szCs w:val="32"/>
        </w:rPr>
        <w:t>臺灣客語腔調、臺灣原住民族語言說明</w:t>
      </w:r>
    </w:p>
    <w:p w:rsidR="00966121" w:rsidRDefault="00261A29">
      <w:pPr>
        <w:spacing w:after="249" w:line="0" w:lineRule="atLeast"/>
      </w:pPr>
      <w:r>
        <w:rPr>
          <w:rFonts w:ascii="標楷體" w:eastAsia="標楷體" w:hAnsi="標楷體"/>
          <w:sz w:val="28"/>
          <w:szCs w:val="28"/>
        </w:rPr>
        <w:t>一、臺灣客語腔調計有四縣、海陸、大埔、饒平、詔安、南四縣等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種。</w:t>
      </w:r>
    </w:p>
    <w:p w:rsidR="00966121" w:rsidRDefault="00261A29">
      <w:pPr>
        <w:spacing w:after="249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二、原住民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族</w:t>
      </w:r>
      <w:r>
        <w:rPr>
          <w:rFonts w:ascii="標楷體" w:eastAsia="標楷體" w:hAnsi="標楷體"/>
          <w:sz w:val="28"/>
          <w:szCs w:val="28"/>
        </w:rPr>
        <w:t>42</w:t>
      </w:r>
      <w:r>
        <w:rPr>
          <w:rFonts w:ascii="標楷體" w:eastAsia="標楷體" w:hAnsi="標楷體"/>
          <w:sz w:val="28"/>
          <w:szCs w:val="28"/>
        </w:rPr>
        <w:t>語言別名稱表如下：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129"/>
        <w:gridCol w:w="5113"/>
        <w:gridCol w:w="834"/>
      </w:tblGrid>
      <w:tr w:rsidR="00966121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民族別代碼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民族別</w:t>
            </w:r>
          </w:p>
        </w:tc>
        <w:tc>
          <w:tcPr>
            <w:tcW w:w="5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語言別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(Amis)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>南勢阿美語</w:t>
            </w:r>
            <w:r>
              <w:rPr>
                <w:rFonts w:ascii="標楷體" w:eastAsia="標楷體" w:hAnsi="標楷體"/>
                <w:szCs w:val="28"/>
              </w:rPr>
              <w:t>（原稱：北部阿美語）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>秀姑巒阿美語</w:t>
            </w:r>
            <w:r>
              <w:rPr>
                <w:rFonts w:ascii="標楷體" w:eastAsia="標楷體" w:hAnsi="標楷體"/>
                <w:szCs w:val="28"/>
              </w:rPr>
              <w:t>（原稱：中部阿美語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海岸阿美語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馬蘭阿美語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恆春阿美語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泰雅族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(Tayal)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賽考利克泰雅語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四季泰雅語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宜蘭澤敖利泰雅語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汶水泰雅語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萬大泰雅語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排灣族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(Paiwan)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北排灣語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布農族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(Bunun)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卓群布農語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丹群布農語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巒群布農語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郡群布農語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卑南族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(Pinuyumayan)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南王卑南語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r>
              <w:rPr>
                <w:rFonts w:ascii="標楷體" w:eastAsia="標楷體" w:hAnsi="標楷體"/>
                <w:sz w:val="28"/>
                <w:szCs w:val="28"/>
              </w:rPr>
              <w:t>西群卑南語</w:t>
            </w:r>
            <w:r>
              <w:rPr>
                <w:rFonts w:ascii="標楷體" w:eastAsia="標楷體" w:hAnsi="標楷體"/>
                <w:szCs w:val="28"/>
              </w:rPr>
              <w:t>（原稱：初鹿卑南語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知本卑南語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建和卑南語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66121" w:rsidRDefault="00261A29">
      <w:pPr>
        <w:wordWrap w:val="0"/>
        <w:spacing w:before="374" w:after="374"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（續下頁）</w:t>
      </w:r>
    </w:p>
    <w:tbl>
      <w:tblPr>
        <w:tblW w:w="9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3110"/>
        <w:gridCol w:w="4820"/>
        <w:gridCol w:w="850"/>
      </w:tblGrid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民族別代碼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民族別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語言別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魯凱族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(Rukai)</w:t>
            </w:r>
          </w:p>
        </w:tc>
        <w:tc>
          <w:tcPr>
            <w:tcW w:w="4820" w:type="dxa"/>
            <w:tcBorders>
              <w:top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霧臺魯凱語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大武魯凱語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東魯凱語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多納魯凱語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茂林魯凱語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萬山魯凱語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鄒族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(Cou)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鄒語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（原稱阿里山鄒語）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賽夏族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(SaySiyat)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賽夏語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雅美族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(Yami)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雅美語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邵族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(Thau)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邵語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噶瑪蘭族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(Kebalan)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噶瑪蘭語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太魯閣族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(Truku)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太魯閣語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撒奇萊雅族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(Sakizaya)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撒奇萊雅語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31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賽德克族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(Seediq/Seejiq/Sediq)</w:t>
            </w:r>
          </w:p>
        </w:tc>
        <w:tc>
          <w:tcPr>
            <w:tcW w:w="4820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都達賽德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（原稱：都達語）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德固達雅賽德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（原稱：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德固達雅語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）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德鹿谷賽德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（原稱：德路固語）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966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拉阿魯哇族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(Hla'alua)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拉阿魯哇語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966121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(Kanakanavu)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卡那卡那富語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6121" w:rsidRDefault="00261A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</w:tr>
    </w:tbl>
    <w:p w:rsidR="00966121" w:rsidRDefault="00261A29">
      <w:pPr>
        <w:spacing w:before="249" w:line="0" w:lineRule="atLeast"/>
      </w:pP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說明：語言別以虛線表示者併為一組，以實線表示者另立一組比賽。</w:t>
      </w:r>
    </w:p>
    <w:sectPr w:rsidR="00966121">
      <w:footerReference w:type="default" r:id="rId15"/>
      <w:pgSz w:w="11906" w:h="16838"/>
      <w:pgMar w:top="1134" w:right="1134" w:bottom="1134" w:left="1134" w:header="851" w:footer="850" w:gutter="0"/>
      <w:cols w:space="720"/>
      <w:docGrid w:type="lines" w:linePitch="1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29" w:rsidRDefault="00261A29">
      <w:r>
        <w:separator/>
      </w:r>
    </w:p>
  </w:endnote>
  <w:endnote w:type="continuationSeparator" w:id="0">
    <w:p w:rsidR="00261A29" w:rsidRDefault="0026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F1" w:rsidRDefault="00261A29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837E8">
      <w:rPr>
        <w:noProof/>
        <w:lang w:val="zh-TW"/>
      </w:rPr>
      <w:t>2</w:t>
    </w:r>
    <w:r>
      <w:rPr>
        <w:lang w:val="zh-TW"/>
      </w:rPr>
      <w:fldChar w:fldCharType="end"/>
    </w:r>
  </w:p>
  <w:p w:rsidR="00D15BF1" w:rsidRDefault="00261A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29" w:rsidRDefault="00261A29">
      <w:r>
        <w:rPr>
          <w:color w:val="000000"/>
        </w:rPr>
        <w:separator/>
      </w:r>
    </w:p>
  </w:footnote>
  <w:footnote w:type="continuationSeparator" w:id="0">
    <w:p w:rsidR="00261A29" w:rsidRDefault="0026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4A9"/>
    <w:multiLevelType w:val="multilevel"/>
    <w:tmpl w:val="114CCD88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0716A"/>
    <w:multiLevelType w:val="multilevel"/>
    <w:tmpl w:val="8CFAC8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43D4F"/>
    <w:multiLevelType w:val="multilevel"/>
    <w:tmpl w:val="8D789D36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DC19F4"/>
    <w:multiLevelType w:val="multilevel"/>
    <w:tmpl w:val="972ABD8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03392"/>
    <w:multiLevelType w:val="multilevel"/>
    <w:tmpl w:val="6734C5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495E9D"/>
    <w:multiLevelType w:val="multilevel"/>
    <w:tmpl w:val="D92CF43C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087BE8"/>
    <w:multiLevelType w:val="multilevel"/>
    <w:tmpl w:val="82C2D188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2B0234"/>
    <w:multiLevelType w:val="multilevel"/>
    <w:tmpl w:val="6D76D8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27902"/>
    <w:multiLevelType w:val="multilevel"/>
    <w:tmpl w:val="12C0D5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7063CF"/>
    <w:multiLevelType w:val="multilevel"/>
    <w:tmpl w:val="B26C8B3A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5A74B1"/>
    <w:multiLevelType w:val="multilevel"/>
    <w:tmpl w:val="1C6EEA70"/>
    <w:lvl w:ilvl="0">
      <w:start w:val="1"/>
      <w:numFmt w:val="taiwaneseCountingThousand"/>
      <w:lvlText w:val="%1、"/>
      <w:lvlJc w:val="left"/>
      <w:pPr>
        <w:ind w:left="869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59" w:hanging="480"/>
      </w:pPr>
    </w:lvl>
    <w:lvl w:ilvl="2">
      <w:start w:val="1"/>
      <w:numFmt w:val="lowerRoman"/>
      <w:lvlText w:val="%3."/>
      <w:lvlJc w:val="right"/>
      <w:pPr>
        <w:ind w:left="1739" w:hanging="480"/>
      </w:pPr>
    </w:lvl>
    <w:lvl w:ilvl="3">
      <w:start w:val="1"/>
      <w:numFmt w:val="decimal"/>
      <w:lvlText w:val="%4."/>
      <w:lvlJc w:val="left"/>
      <w:pPr>
        <w:ind w:left="2219" w:hanging="480"/>
      </w:pPr>
    </w:lvl>
    <w:lvl w:ilvl="4">
      <w:start w:val="1"/>
      <w:numFmt w:val="ideographTraditional"/>
      <w:lvlText w:val="%5、"/>
      <w:lvlJc w:val="left"/>
      <w:pPr>
        <w:ind w:left="2699" w:hanging="480"/>
      </w:pPr>
    </w:lvl>
    <w:lvl w:ilvl="5">
      <w:start w:val="1"/>
      <w:numFmt w:val="lowerRoman"/>
      <w:lvlText w:val="%6."/>
      <w:lvlJc w:val="right"/>
      <w:pPr>
        <w:ind w:left="3179" w:hanging="480"/>
      </w:pPr>
    </w:lvl>
    <w:lvl w:ilvl="6">
      <w:start w:val="1"/>
      <w:numFmt w:val="decimal"/>
      <w:lvlText w:val="%7."/>
      <w:lvlJc w:val="left"/>
      <w:pPr>
        <w:ind w:left="3659" w:hanging="480"/>
      </w:pPr>
    </w:lvl>
    <w:lvl w:ilvl="7">
      <w:start w:val="1"/>
      <w:numFmt w:val="ideographTraditional"/>
      <w:lvlText w:val="%8、"/>
      <w:lvlJc w:val="left"/>
      <w:pPr>
        <w:ind w:left="4139" w:hanging="480"/>
      </w:pPr>
    </w:lvl>
    <w:lvl w:ilvl="8">
      <w:start w:val="1"/>
      <w:numFmt w:val="lowerRoman"/>
      <w:lvlText w:val="%9."/>
      <w:lvlJc w:val="right"/>
      <w:pPr>
        <w:ind w:left="4619" w:hanging="480"/>
      </w:pPr>
    </w:lvl>
  </w:abstractNum>
  <w:abstractNum w:abstractNumId="11" w15:restartNumberingAfterBreak="0">
    <w:nsid w:val="30C7083F"/>
    <w:multiLevelType w:val="multilevel"/>
    <w:tmpl w:val="249E28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1438F0"/>
    <w:multiLevelType w:val="multilevel"/>
    <w:tmpl w:val="3F9218DC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A868BE"/>
    <w:multiLevelType w:val="multilevel"/>
    <w:tmpl w:val="28803D88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2F6020"/>
    <w:multiLevelType w:val="multilevel"/>
    <w:tmpl w:val="FBAED8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EC1DCE"/>
    <w:multiLevelType w:val="multilevel"/>
    <w:tmpl w:val="213E8B2E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3224B5"/>
    <w:multiLevelType w:val="multilevel"/>
    <w:tmpl w:val="F564A8E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13722C"/>
    <w:multiLevelType w:val="multilevel"/>
    <w:tmpl w:val="B6CE9BCA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325A0"/>
    <w:multiLevelType w:val="multilevel"/>
    <w:tmpl w:val="4712ED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693569"/>
    <w:multiLevelType w:val="multilevel"/>
    <w:tmpl w:val="57D86E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5"/>
  </w:num>
  <w:num w:numId="5">
    <w:abstractNumId w:val="6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4"/>
  </w:num>
  <w:num w:numId="13">
    <w:abstractNumId w:val="16"/>
  </w:num>
  <w:num w:numId="14">
    <w:abstractNumId w:val="19"/>
  </w:num>
  <w:num w:numId="15">
    <w:abstractNumId w:val="18"/>
  </w:num>
  <w:num w:numId="16">
    <w:abstractNumId w:val="11"/>
  </w:num>
  <w:num w:numId="17">
    <w:abstractNumId w:val="7"/>
  </w:num>
  <w:num w:numId="18">
    <w:abstractNumId w:val="8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66121"/>
    <w:rsid w:val="00261A29"/>
    <w:rsid w:val="002837E8"/>
    <w:rsid w:val="0096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96B76-6B72-4C02-AD58-F92260A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480"/>
    </w:pPr>
    <w:rPr>
      <w:rFonts w:eastAsia="標楷體"/>
    </w:rPr>
  </w:style>
  <w:style w:type="paragraph" w:styleId="2">
    <w:name w:val="Body Text Indent 2"/>
    <w:basedOn w:val="a"/>
    <w:pPr>
      <w:ind w:left="900" w:hanging="660"/>
    </w:pPr>
    <w:rPr>
      <w:rFonts w:eastAsia="標楷體"/>
    </w:rPr>
  </w:style>
  <w:style w:type="paragraph" w:styleId="3">
    <w:name w:val="Body Text Indent 3"/>
    <w:basedOn w:val="a"/>
    <w:pPr>
      <w:ind w:left="900" w:hanging="900"/>
    </w:pPr>
    <w:rPr>
      <w:rFonts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character" w:styleId="ac">
    <w:name w:val="Hyperlink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Linux Libertine G"/>
      <w:lang w:eastAsia="zh-CN" w:bidi="hi-IN"/>
    </w:rPr>
  </w:style>
  <w:style w:type="paragraph" w:styleId="ad">
    <w:name w:val="List Paragraph"/>
    <w:basedOn w:val="a"/>
    <w:pPr>
      <w:ind w:left="480"/>
    </w:pPr>
  </w:style>
  <w:style w:type="character" w:styleId="ae">
    <w:name w:val="Placeholder Text"/>
    <w:basedOn w:val="a0"/>
    <w:rPr>
      <w:color w:val="808080"/>
    </w:rPr>
  </w:style>
  <w:style w:type="character" w:customStyle="1" w:styleId="af">
    <w:name w:val="未解析的提及"/>
    <w:basedOn w:val="a0"/>
    <w:rPr>
      <w:color w:val="605E5C"/>
      <w:shd w:val="clear" w:color="auto" w:fill="E1DFDD"/>
    </w:rPr>
  </w:style>
  <w:style w:type="character" w:customStyle="1" w:styleId="af0">
    <w:name w:val="頁尾 字元"/>
    <w:basedOn w:val="a0"/>
    <w:rPr>
      <w:kern w:val="3"/>
    </w:rPr>
  </w:style>
  <w:style w:type="character" w:styleId="af1">
    <w:name w:val="FollowedHyperlink"/>
    <w:basedOn w:val="a0"/>
    <w:rPr>
      <w:color w:val="954F72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5">
    <w:name w:val="WWNum5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numbering" w:customStyle="1" w:styleId="WWNum7">
    <w:name w:val="WWNum7"/>
    <w:basedOn w:val="a2"/>
    <w:pPr>
      <w:numPr>
        <w:numId w:val="5"/>
      </w:numPr>
    </w:pPr>
  </w:style>
  <w:style w:type="numbering" w:customStyle="1" w:styleId="WWNum8">
    <w:name w:val="WWNum8"/>
    <w:basedOn w:val="a2"/>
    <w:pPr>
      <w:numPr>
        <w:numId w:val="6"/>
      </w:numPr>
    </w:pPr>
  </w:style>
  <w:style w:type="numbering" w:customStyle="1" w:styleId="WWNum9">
    <w:name w:val="WWNum9"/>
    <w:basedOn w:val="a2"/>
    <w:pPr>
      <w:numPr>
        <w:numId w:val="7"/>
      </w:numPr>
    </w:pPr>
  </w:style>
  <w:style w:type="numbering" w:customStyle="1" w:styleId="WWNum10">
    <w:name w:val="WWNum10"/>
    <w:basedOn w:val="a2"/>
    <w:pPr>
      <w:numPr>
        <w:numId w:val="8"/>
      </w:numPr>
    </w:pPr>
  </w:style>
  <w:style w:type="numbering" w:customStyle="1" w:styleId="WWNum11">
    <w:name w:val="WWNum11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UcLYve" TargetMode="External"/><Relationship Id="rId13" Type="http://schemas.openxmlformats.org/officeDocument/2006/relationships/hyperlink" Target="https://language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2YWqshP" TargetMode="External"/><Relationship Id="rId12" Type="http://schemas.openxmlformats.org/officeDocument/2006/relationships/hyperlink" Target="https://language.tp.edu.tw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kkadict.moe.edu.t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t.ly/2Iog8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tian.moe.edu.tw/zh-hant/" TargetMode="External"/><Relationship Id="rId14" Type="http://schemas.openxmlformats.org/officeDocument/2006/relationships/hyperlink" Target="https://reurl.cc/lgNY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1841</Words>
  <Characters>10495</Characters>
  <Application>Microsoft Office Word</Application>
  <DocSecurity>0</DocSecurity>
  <Lines>87</Lines>
  <Paragraphs>24</Paragraphs>
  <ScaleCrop>false</ScaleCrop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聘請專家評審</dc:title>
  <dc:subject/>
  <dc:creator>PC123</dc:creator>
  <dc:description/>
  <cp:lastModifiedBy>wegouser</cp:lastModifiedBy>
  <cp:revision>2</cp:revision>
  <cp:lastPrinted>2026-02-10T08:12:00Z</cp:lastPrinted>
  <dcterms:created xsi:type="dcterms:W3CDTF">2026-03-16T23:43:00Z</dcterms:created>
  <dcterms:modified xsi:type="dcterms:W3CDTF">2026-03-16T23:43:00Z</dcterms:modified>
</cp:coreProperties>
</file>